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38" w:rsidRDefault="00A22C27" w:rsidP="00227C70">
      <w:pPr>
        <w:spacing w:line="0" w:lineRule="atLeast"/>
      </w:pPr>
    </w:p>
    <w:p w:rsidR="00227C70" w:rsidRDefault="00525F7C" w:rsidP="00227C70">
      <w:pPr>
        <w:spacing w:before="57" w:line="0" w:lineRule="atLeast"/>
        <w:ind w:right="-22"/>
        <w:jc w:val="center"/>
        <w:rPr>
          <w:rFonts w:ascii="標楷體" w:eastAsia="標楷體"/>
          <w:b/>
          <w:sz w:val="36"/>
          <w:lang w:eastAsia="zh-TW"/>
        </w:rPr>
      </w:pPr>
      <w:r>
        <w:rPr>
          <w:rFonts w:ascii="標楷體" w:eastAsia="標楷體" w:hint="eastAsia"/>
          <w:b/>
          <w:sz w:val="36"/>
          <w:u w:val="single"/>
          <w:lang w:eastAsia="zh-TW"/>
        </w:rPr>
        <w:t>重大</w:t>
      </w:r>
      <w:r w:rsidR="008520F3">
        <w:rPr>
          <w:rFonts w:ascii="標楷體" w:eastAsia="標楷體" w:hint="eastAsia"/>
          <w:b/>
          <w:sz w:val="36"/>
          <w:u w:val="single"/>
          <w:lang w:eastAsia="zh-TW"/>
        </w:rPr>
        <w:t>公路</w:t>
      </w:r>
      <w:r w:rsidR="00227C70">
        <w:rPr>
          <w:rFonts w:ascii="標楷體" w:eastAsia="標楷體" w:hint="eastAsia"/>
          <w:b/>
          <w:sz w:val="36"/>
          <w:u w:val="single"/>
          <w:lang w:eastAsia="zh-TW"/>
        </w:rPr>
        <w:t>事故通報表</w:t>
      </w:r>
    </w:p>
    <w:p w:rsidR="00227C70" w:rsidRPr="00E15684" w:rsidRDefault="007E5AA0" w:rsidP="00214EEA">
      <w:pPr>
        <w:pStyle w:val="a3"/>
        <w:spacing w:before="64" w:line="0" w:lineRule="atLeast"/>
        <w:ind w:leftChars="-2" w:left="-4" w:firstLineChars="1" w:firstLine="3"/>
        <w:jc w:val="center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High</w:t>
      </w:r>
      <w:r w:rsidR="00FC575E">
        <w:rPr>
          <w:rFonts w:eastAsiaTheme="minorEastAsia" w:hint="eastAsia"/>
          <w:lang w:eastAsia="zh-TW"/>
        </w:rPr>
        <w:t>way</w:t>
      </w:r>
      <w:r w:rsidR="008520F3">
        <w:rPr>
          <w:rFonts w:eastAsiaTheme="minorEastAsia"/>
          <w:lang w:eastAsia="zh-TW"/>
        </w:rPr>
        <w:t xml:space="preserve"> </w:t>
      </w:r>
      <w:r w:rsidR="00227C70">
        <w:rPr>
          <w:rFonts w:eastAsiaTheme="minorEastAsia"/>
          <w:lang w:eastAsia="zh-TW"/>
        </w:rPr>
        <w:t xml:space="preserve">Occurrence </w:t>
      </w:r>
      <w:r w:rsidR="00602F59">
        <w:rPr>
          <w:rFonts w:eastAsiaTheme="minorEastAsia" w:hint="eastAsia"/>
          <w:lang w:eastAsia="zh-TW"/>
        </w:rPr>
        <w:t>Report</w:t>
      </w:r>
      <w:bookmarkStart w:id="0" w:name="_GoBack"/>
      <w:bookmarkEnd w:id="0"/>
      <w:r w:rsidR="00227C70">
        <w:rPr>
          <w:rFonts w:eastAsiaTheme="minorEastAsia"/>
          <w:lang w:eastAsia="zh-TW"/>
        </w:rPr>
        <w:t xml:space="preserve"> Form</w:t>
      </w:r>
    </w:p>
    <w:p w:rsidR="00227C70" w:rsidRDefault="00227C70" w:rsidP="00214EEA">
      <w:pPr>
        <w:tabs>
          <w:tab w:val="left" w:pos="3721"/>
        </w:tabs>
        <w:spacing w:before="1" w:line="0" w:lineRule="atLeast"/>
        <w:ind w:left="601"/>
        <w:jc w:val="center"/>
        <w:rPr>
          <w:rFonts w:ascii="標楷體" w:eastAsia="標楷體"/>
          <w:sz w:val="24"/>
          <w:lang w:eastAsia="zh-TW"/>
        </w:rPr>
      </w:pPr>
      <w:r>
        <w:rPr>
          <w:rFonts w:ascii="標楷體" w:eastAsia="標楷體" w:hint="eastAsia"/>
          <w:sz w:val="24"/>
          <w:lang w:eastAsia="zh-TW"/>
        </w:rPr>
        <w:t>編號：</w:t>
      </w:r>
      <w:r>
        <w:rPr>
          <w:rFonts w:ascii="Times New Roman" w:eastAsia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/>
          <w:sz w:val="24"/>
          <w:u w:val="single"/>
          <w:lang w:eastAsia="zh-TW"/>
        </w:rPr>
        <w:tab/>
      </w:r>
      <w:r>
        <w:rPr>
          <w:rFonts w:ascii="標楷體" w:eastAsia="標楷體" w:hint="eastAsia"/>
          <w:sz w:val="24"/>
          <w:lang w:eastAsia="zh-TW"/>
        </w:rPr>
        <w:t>（運安會填寫）</w:t>
      </w:r>
    </w:p>
    <w:tbl>
      <w:tblPr>
        <w:tblStyle w:val="TableNormal"/>
        <w:tblW w:w="8770" w:type="dxa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66"/>
        <w:gridCol w:w="477"/>
        <w:gridCol w:w="1134"/>
        <w:gridCol w:w="843"/>
        <w:gridCol w:w="568"/>
        <w:gridCol w:w="6"/>
        <w:gridCol w:w="938"/>
        <w:gridCol w:w="569"/>
        <w:gridCol w:w="336"/>
        <w:gridCol w:w="41"/>
        <w:gridCol w:w="944"/>
        <w:gridCol w:w="970"/>
      </w:tblGrid>
      <w:tr w:rsidR="00227C70" w:rsidTr="00214EEA">
        <w:trPr>
          <w:trHeight w:val="646"/>
        </w:trPr>
        <w:tc>
          <w:tcPr>
            <w:tcW w:w="3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通</w:t>
            </w:r>
            <w:r w:rsidRPr="00F608EA">
              <w:rPr>
                <w:rFonts w:eastAsia="標楷體"/>
                <w:sz w:val="20"/>
              </w:rPr>
              <w:t xml:space="preserve">  </w:t>
            </w:r>
            <w:r w:rsidRPr="00F608EA">
              <w:rPr>
                <w:rFonts w:eastAsia="標楷體"/>
                <w:sz w:val="20"/>
              </w:rPr>
              <w:t>報</w:t>
            </w:r>
            <w:r w:rsidRPr="00F608EA">
              <w:rPr>
                <w:rFonts w:eastAsia="標楷體"/>
                <w:sz w:val="20"/>
              </w:rPr>
              <w:t xml:space="preserve">  </w:t>
            </w:r>
            <w:r w:rsidRPr="00F608EA">
              <w:rPr>
                <w:rFonts w:eastAsia="標楷體"/>
                <w:sz w:val="20"/>
              </w:rPr>
              <w:t>對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象</w:t>
            </w:r>
          </w:p>
          <w:p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Unit to be notified</w:t>
            </w:r>
          </w:p>
        </w:tc>
        <w:tc>
          <w:tcPr>
            <w:tcW w:w="5215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60B70" w:rsidRDefault="00227C70" w:rsidP="00214EEA">
            <w:pPr>
              <w:pStyle w:val="TableParagraph"/>
              <w:spacing w:before="78" w:line="0" w:lineRule="atLeast"/>
              <w:ind w:left="-12"/>
              <w:rPr>
                <w:rFonts w:ascii="標楷體" w:eastAsia="標楷體"/>
                <w:sz w:val="20"/>
                <w:lang w:eastAsia="zh-TW"/>
              </w:rPr>
            </w:pPr>
            <w:r w:rsidRPr="00260B70">
              <w:rPr>
                <w:rFonts w:ascii="標楷體" w:eastAsia="標楷體" w:hint="eastAsia"/>
                <w:sz w:val="20"/>
                <w:lang w:eastAsia="zh-TW"/>
              </w:rPr>
              <w:t>國家運輸安全調查委員會</w:t>
            </w:r>
          </w:p>
          <w:p w:rsidR="00227C70" w:rsidRPr="00260B70" w:rsidRDefault="00227C70" w:rsidP="00214EEA">
            <w:pPr>
              <w:pStyle w:val="TableParagraph"/>
              <w:spacing w:before="78" w:line="0" w:lineRule="atLeast"/>
              <w:ind w:left="-12"/>
              <w:rPr>
                <w:rFonts w:eastAsiaTheme="minorEastAsia"/>
                <w:sz w:val="20"/>
                <w:lang w:eastAsia="zh-TW"/>
              </w:rPr>
            </w:pPr>
            <w:r w:rsidRPr="00260B70">
              <w:rPr>
                <w:rFonts w:eastAsiaTheme="minorEastAsia" w:hint="eastAsia"/>
                <w:sz w:val="20"/>
                <w:lang w:eastAsia="zh-TW"/>
              </w:rPr>
              <w:t>Taiwan Transportation Safety Board</w:t>
            </w:r>
          </w:p>
        </w:tc>
      </w:tr>
      <w:tr w:rsidR="00227C70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通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報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電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話</w:t>
            </w:r>
          </w:p>
          <w:p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Phone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60B70" w:rsidRDefault="00227C70" w:rsidP="00214EEA">
            <w:pPr>
              <w:pStyle w:val="TableParagraph"/>
              <w:spacing w:before="24" w:line="0" w:lineRule="atLeast"/>
              <w:ind w:left="1676" w:right="1666"/>
              <w:rPr>
                <w:sz w:val="20"/>
              </w:rPr>
            </w:pPr>
            <w:r w:rsidRPr="00260B70">
              <w:rPr>
                <w:sz w:val="20"/>
              </w:rPr>
              <w:t>0800 – 004 – 066</w:t>
            </w:r>
          </w:p>
          <w:p w:rsidR="00227C70" w:rsidRPr="00260B70" w:rsidRDefault="00227C70" w:rsidP="00214EEA">
            <w:pPr>
              <w:pStyle w:val="TableParagraph"/>
              <w:spacing w:before="10" w:line="0" w:lineRule="atLeast"/>
              <w:ind w:left="1676" w:right="1666"/>
              <w:rPr>
                <w:rFonts w:eastAsiaTheme="minorEastAsia"/>
                <w:sz w:val="20"/>
                <w:lang w:eastAsia="zh-TW"/>
              </w:rPr>
            </w:pPr>
            <w:r w:rsidRPr="00260B70">
              <w:rPr>
                <w:sz w:val="20"/>
              </w:rPr>
              <w:t>0935 – 628 – 217</w:t>
            </w:r>
          </w:p>
        </w:tc>
      </w:tr>
      <w:tr w:rsidR="00227C70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傳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真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號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 w:hint="eastAsia"/>
                <w:sz w:val="20"/>
              </w:rPr>
              <w:t>碼</w:t>
            </w:r>
          </w:p>
          <w:p w:rsidR="00227C70" w:rsidRPr="00F608EA" w:rsidRDefault="00995F42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FAX No</w:t>
            </w:r>
            <w:r w:rsidR="00227C70" w:rsidRPr="00F608EA">
              <w:rPr>
                <w:rFonts w:eastAsia="標楷體"/>
                <w:sz w:val="16"/>
                <w:szCs w:val="16"/>
              </w:rPr>
              <w:t>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60B70" w:rsidRDefault="00227C70" w:rsidP="00214EEA">
            <w:pPr>
              <w:pStyle w:val="TableParagraph"/>
              <w:spacing w:before="120" w:line="0" w:lineRule="atLeast"/>
              <w:ind w:left="1676" w:right="1667"/>
              <w:rPr>
                <w:sz w:val="20"/>
              </w:rPr>
            </w:pPr>
            <w:r w:rsidRPr="00260B70">
              <w:rPr>
                <w:rFonts w:ascii="標楷體" w:eastAsia="標楷體" w:hint="eastAsia"/>
                <w:sz w:val="20"/>
              </w:rPr>
              <w:t>（</w:t>
            </w:r>
            <w:r w:rsidRPr="00260B70">
              <w:rPr>
                <w:sz w:val="20"/>
              </w:rPr>
              <w:t>02</w:t>
            </w:r>
            <w:r w:rsidRPr="00260B70">
              <w:rPr>
                <w:rFonts w:ascii="標楷體" w:eastAsia="標楷體" w:hint="eastAsia"/>
                <w:sz w:val="20"/>
              </w:rPr>
              <w:t>）</w:t>
            </w:r>
            <w:r w:rsidRPr="00260B70">
              <w:rPr>
                <w:rFonts w:ascii="標楷體" w:eastAsia="標楷體" w:hint="eastAsia"/>
                <w:spacing w:val="-52"/>
                <w:sz w:val="20"/>
              </w:rPr>
              <w:t xml:space="preserve"> </w:t>
            </w:r>
            <w:r w:rsidRPr="00260B70">
              <w:rPr>
                <w:sz w:val="20"/>
              </w:rPr>
              <w:t>8912-7397</w:t>
            </w:r>
          </w:p>
        </w:tc>
      </w:tr>
      <w:tr w:rsidR="00227C70" w:rsidTr="00214EEA"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7C70" w:rsidRPr="00F608EA" w:rsidRDefault="00227C70" w:rsidP="00214EEA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 w:rsidRPr="00F608EA">
              <w:rPr>
                <w:rFonts w:eastAsia="標楷體"/>
                <w:sz w:val="20"/>
              </w:rPr>
              <w:t>電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子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郵</w:t>
            </w:r>
            <w:r w:rsidRPr="00F608EA">
              <w:rPr>
                <w:rFonts w:eastAsia="標楷體"/>
                <w:sz w:val="20"/>
              </w:rPr>
              <w:t xml:space="preserve"> </w:t>
            </w:r>
            <w:r w:rsidRPr="00F608EA">
              <w:rPr>
                <w:rFonts w:eastAsia="標楷體"/>
                <w:sz w:val="20"/>
              </w:rPr>
              <w:t>件</w:t>
            </w:r>
          </w:p>
          <w:p w:rsidR="00227C70" w:rsidRPr="00F608EA" w:rsidRDefault="00227C70" w:rsidP="00214EEA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 w:rsidRPr="00F608EA">
              <w:rPr>
                <w:rFonts w:eastAsia="標楷體"/>
                <w:sz w:val="16"/>
                <w:szCs w:val="16"/>
              </w:rPr>
              <w:t>Email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7C70" w:rsidRPr="00643490" w:rsidRDefault="00A22C27" w:rsidP="00214EEA">
            <w:pPr>
              <w:pStyle w:val="TableParagraph"/>
              <w:spacing w:before="154" w:line="0" w:lineRule="atLeast"/>
              <w:rPr>
                <w:color w:val="FF0000"/>
                <w:sz w:val="20"/>
              </w:rPr>
            </w:pPr>
            <w:hyperlink r:id="rId7" w:history="1">
              <w:r w:rsidR="00CC2FA1" w:rsidRPr="00DF2658">
                <w:rPr>
                  <w:rStyle w:val="a6"/>
                  <w:sz w:val="20"/>
                </w:rPr>
                <w:t>go_team</w:t>
              </w:r>
              <w:r w:rsidR="00CC2FA1" w:rsidRPr="00DF2658">
                <w:rPr>
                  <w:rStyle w:val="a6"/>
                  <w:rFonts w:asciiTheme="minorEastAsia" w:eastAsiaTheme="minorEastAsia" w:hAnsiTheme="minorEastAsia"/>
                  <w:sz w:val="20"/>
                  <w:lang w:eastAsia="zh-TW"/>
                </w:rPr>
                <w:t>-</w:t>
              </w:r>
              <w:r w:rsidR="00CC2FA1" w:rsidRPr="00DF2658">
                <w:rPr>
                  <w:rStyle w:val="a6"/>
                  <w:sz w:val="20"/>
                </w:rPr>
                <w:t>highway@ttsb.gov.tw</w:t>
              </w:r>
            </w:hyperlink>
          </w:p>
        </w:tc>
      </w:tr>
      <w:tr w:rsidR="00227C70" w:rsidTr="00227C70">
        <w:trPr>
          <w:trHeight w:hRule="exact" w:val="553"/>
        </w:trPr>
        <w:tc>
          <w:tcPr>
            <w:tcW w:w="19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27C70" w:rsidRPr="0027191A" w:rsidRDefault="00227C70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營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運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="001A4764">
              <w:rPr>
                <w:rFonts w:eastAsia="標楷體" w:hint="eastAsia"/>
                <w:color w:val="000000" w:themeColor="text1"/>
                <w:sz w:val="16"/>
                <w:lang w:eastAsia="zh-TW"/>
              </w:rPr>
              <w:t>單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="001A4764">
              <w:rPr>
                <w:rFonts w:eastAsia="標楷體" w:hint="eastAsia"/>
                <w:color w:val="000000" w:themeColor="text1"/>
                <w:sz w:val="16"/>
                <w:lang w:eastAsia="zh-TW"/>
              </w:rPr>
              <w:t>位</w:t>
            </w:r>
          </w:p>
          <w:p w:rsidR="00227C70" w:rsidRPr="0027191A" w:rsidRDefault="00227C70" w:rsidP="00227C70">
            <w:pPr>
              <w:pStyle w:val="TableParagraph"/>
              <w:spacing w:line="0" w:lineRule="atLeast"/>
              <w:ind w:left="109" w:right="119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Operator</w:t>
            </w:r>
          </w:p>
        </w:tc>
        <w:tc>
          <w:tcPr>
            <w:tcW w:w="2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7191A" w:rsidRDefault="001A4764" w:rsidP="00227C70">
            <w:pPr>
              <w:pStyle w:val="TableParagraph"/>
              <w:tabs>
                <w:tab w:val="left" w:pos="604"/>
              </w:tabs>
              <w:spacing w:before="42" w:line="0" w:lineRule="atLeast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營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運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分</w:t>
            </w:r>
            <w:r w:rsidR="008520F3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>類</w:t>
            </w:r>
          </w:p>
          <w:p w:rsidR="00227C70" w:rsidRPr="0027191A" w:rsidRDefault="001A4764" w:rsidP="00227C70">
            <w:pPr>
              <w:pStyle w:val="TableParagraph"/>
              <w:spacing w:line="0" w:lineRule="atLeast"/>
              <w:ind w:right="1"/>
              <w:rPr>
                <w:rFonts w:eastAsiaTheme="minorEastAsia"/>
                <w:color w:val="000000" w:themeColor="text1"/>
                <w:sz w:val="16"/>
                <w:lang w:eastAsia="zh-TW"/>
              </w:rPr>
            </w:pPr>
            <w:r>
              <w:rPr>
                <w:color w:val="000000" w:themeColor="text1"/>
                <w:sz w:val="16"/>
              </w:rPr>
              <w:t>Operation</w:t>
            </w:r>
            <w:r w:rsidR="00227C70" w:rsidRPr="0027191A">
              <w:rPr>
                <w:color w:val="000000" w:themeColor="text1"/>
                <w:sz w:val="16"/>
              </w:rPr>
              <w:t xml:space="preserve"> </w:t>
            </w:r>
            <w:r w:rsidR="00227C70" w:rsidRPr="0027191A">
              <w:rPr>
                <w:rFonts w:eastAsiaTheme="minorEastAsia"/>
                <w:color w:val="000000" w:themeColor="text1"/>
                <w:sz w:val="16"/>
                <w:lang w:eastAsia="zh-TW"/>
              </w:rPr>
              <w:t>Type</w:t>
            </w:r>
          </w:p>
        </w:tc>
        <w:tc>
          <w:tcPr>
            <w:tcW w:w="22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227C70" w:rsidTr="00227C70">
        <w:trPr>
          <w:trHeight w:hRule="exact" w:val="536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E" w:rsidRPr="0027191A" w:rsidRDefault="00B73C4E" w:rsidP="00B73C4E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路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線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號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碼</w:t>
            </w:r>
          </w:p>
          <w:p w:rsidR="00227C70" w:rsidRPr="0027191A" w:rsidRDefault="00B73C4E" w:rsidP="00B73C4E">
            <w:pPr>
              <w:pStyle w:val="TableParagraph"/>
              <w:spacing w:line="0" w:lineRule="atLeast"/>
              <w:ind w:left="109" w:right="119"/>
              <w:rPr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Route </w:t>
            </w:r>
            <w:r>
              <w:rPr>
                <w:rFonts w:eastAsia="標楷體"/>
                <w:color w:val="000000" w:themeColor="text1"/>
                <w:sz w:val="16"/>
                <w:lang w:eastAsia="zh-TW"/>
              </w:rPr>
              <w:t>No.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7191A" w:rsidRDefault="008520F3" w:rsidP="00227C7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車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牌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</w:rPr>
              <w:t>號</w:t>
            </w:r>
            <w:r w:rsidR="00B73C4E"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 w:rsidR="004E69E2" w:rsidRPr="0027191A">
              <w:rPr>
                <w:rFonts w:eastAsia="標楷體"/>
                <w:color w:val="000000" w:themeColor="text1"/>
                <w:sz w:val="16"/>
              </w:rPr>
              <w:t>碼</w:t>
            </w:r>
          </w:p>
          <w:p w:rsidR="00227C70" w:rsidRPr="0027191A" w:rsidRDefault="00227C70" w:rsidP="00227C70">
            <w:pPr>
              <w:pStyle w:val="TableParagraph"/>
              <w:spacing w:line="0" w:lineRule="atLeas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Registrat</w:t>
            </w:r>
            <w:r w:rsidR="0027191A">
              <w:rPr>
                <w:rFonts w:eastAsiaTheme="minorEastAsia" w:hint="eastAsia"/>
                <w:color w:val="000000" w:themeColor="text1"/>
                <w:sz w:val="16"/>
                <w:lang w:eastAsia="zh-TW"/>
              </w:rPr>
              <w:t>ion</w:t>
            </w:r>
            <w:r w:rsidRPr="0027191A">
              <w:rPr>
                <w:color w:val="000000" w:themeColor="text1"/>
                <w:sz w:val="16"/>
              </w:rPr>
              <w:t xml:space="preserve"> No.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7191A" w:rsidRDefault="00227C70" w:rsidP="00227C70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:rsidTr="00227C70">
        <w:trPr>
          <w:trHeight w:hRule="exact" w:val="536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6" w:rsidRPr="0027191A" w:rsidRDefault="00523C86" w:rsidP="00523C86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出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發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地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點</w:t>
            </w:r>
          </w:p>
          <w:p w:rsidR="00523C86" w:rsidRPr="0027191A" w:rsidRDefault="00523C86" w:rsidP="00523C86">
            <w:pPr>
              <w:pStyle w:val="TableParagraph"/>
              <w:spacing w:line="0" w:lineRule="atLeast"/>
              <w:ind w:left="108" w:right="119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Departure Point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6" w:rsidRPr="0027191A" w:rsidRDefault="00523C86" w:rsidP="00523C86">
            <w:pPr>
              <w:pStyle w:val="TableParagraph"/>
              <w:spacing w:before="42" w:line="0" w:lineRule="atLeast"/>
              <w:ind w:left="579"/>
              <w:jc w:val="left"/>
              <w:rPr>
                <w:rFonts w:eastAsia="標楷體"/>
                <w:color w:val="000000" w:themeColor="text1"/>
                <w:sz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出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lang w:eastAsia="zh-TW"/>
              </w:rPr>
              <w:t>發</w:t>
            </w:r>
            <w:r w:rsidRPr="0027191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時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7191A">
              <w:rPr>
                <w:rFonts w:eastAsia="標楷體"/>
                <w:color w:val="000000" w:themeColor="text1"/>
                <w:sz w:val="16"/>
              </w:rPr>
              <w:t>間</w:t>
            </w:r>
          </w:p>
          <w:p w:rsidR="00523C86" w:rsidRPr="0027191A" w:rsidRDefault="00523C86" w:rsidP="00523C86">
            <w:pPr>
              <w:pStyle w:val="TableParagraph"/>
              <w:spacing w:line="0" w:lineRule="atLeast"/>
              <w:ind w:left="481"/>
              <w:jc w:val="lef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Departure Time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:rsidTr="00227C70">
        <w:trPr>
          <w:trHeight w:hRule="exact" w:val="545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6" w:rsidRPr="0027191A" w:rsidRDefault="00523C86" w:rsidP="00523C86">
            <w:pPr>
              <w:pStyle w:val="TableParagraph"/>
              <w:spacing w:before="39" w:line="0" w:lineRule="atLeast"/>
              <w:ind w:left="538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7191A">
              <w:rPr>
                <w:rFonts w:eastAsia="標楷體"/>
                <w:color w:val="000000" w:themeColor="text1"/>
                <w:sz w:val="16"/>
              </w:rPr>
              <w:t>目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7191A">
              <w:rPr>
                <w:rFonts w:eastAsia="標楷體"/>
                <w:color w:val="000000" w:themeColor="text1"/>
                <w:sz w:val="16"/>
              </w:rPr>
              <w:t>的</w:t>
            </w:r>
            <w:r w:rsidRPr="0027191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7191A">
              <w:rPr>
                <w:rFonts w:eastAsia="標楷體"/>
                <w:color w:val="000000" w:themeColor="text1"/>
                <w:sz w:val="16"/>
              </w:rPr>
              <w:t>地</w:t>
            </w:r>
          </w:p>
          <w:p w:rsidR="00523C86" w:rsidRPr="0027191A" w:rsidRDefault="00523C86" w:rsidP="00523C86">
            <w:pPr>
              <w:pStyle w:val="TableParagraph"/>
              <w:spacing w:line="0" w:lineRule="atLeast"/>
              <w:ind w:left="556"/>
              <w:jc w:val="lef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Destination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7F" w:rsidRPr="0027191A" w:rsidRDefault="000A197F" w:rsidP="000A197F">
            <w:pPr>
              <w:pStyle w:val="TableParagraph"/>
              <w:spacing w:before="44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7191A">
              <w:rPr>
                <w:rFonts w:eastAsia="標楷體"/>
                <w:color w:val="000000" w:themeColor="text1"/>
                <w:sz w:val="16"/>
              </w:rPr>
              <w:t>事件發生地點</w:t>
            </w:r>
          </w:p>
          <w:p w:rsidR="00523C86" w:rsidRPr="0027191A" w:rsidRDefault="000A197F" w:rsidP="000A197F">
            <w:pPr>
              <w:pStyle w:val="TableParagraph"/>
              <w:spacing w:line="0" w:lineRule="atLeast"/>
              <w:rPr>
                <w:color w:val="000000" w:themeColor="text1"/>
                <w:sz w:val="16"/>
              </w:rPr>
            </w:pPr>
            <w:r w:rsidRPr="0027191A">
              <w:rPr>
                <w:color w:val="000000" w:themeColor="text1"/>
                <w:sz w:val="16"/>
              </w:rPr>
              <w:t>Location of Occurrence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86" w:rsidRPr="0027191A" w:rsidRDefault="00523C86" w:rsidP="00523C86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523C86" w:rsidTr="008337A9">
        <w:trPr>
          <w:trHeight w:hRule="exact" w:val="539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事件發生日期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Date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年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Year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月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Month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100" w:firstLine="176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日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Day</w:t>
            </w:r>
          </w:p>
        </w:tc>
      </w:tr>
      <w:tr w:rsidR="00523C86" w:rsidTr="008337A9"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事件發生時間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Time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 xml:space="preserve">上午 </w:t>
            </w:r>
            <w:r w:rsidRPr="00DA4568">
              <w:rPr>
                <w:rFonts w:ascii="標楷體" w:hAnsi="標楷體"/>
                <w:sz w:val="16"/>
              </w:rPr>
              <w:t xml:space="preserve">/ </w:t>
            </w:r>
            <w:r w:rsidRPr="00DA4568">
              <w:rPr>
                <w:rFonts w:ascii="標楷體" w:hAnsi="標楷體" w:hint="eastAsia"/>
                <w:sz w:val="16"/>
              </w:rPr>
              <w:t>下午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AM / PM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000" w:firstLine="160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時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Hour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1100" w:firstLine="1760"/>
              <w:jc w:val="center"/>
              <w:rPr>
                <w:rFonts w:ascii="標楷體" w:hAnsi="標楷體"/>
                <w:sz w:val="16"/>
              </w:rPr>
            </w:pPr>
            <w:r w:rsidRPr="00DA4568">
              <w:rPr>
                <w:rFonts w:ascii="標楷體" w:hAnsi="標楷體" w:hint="eastAsia"/>
                <w:sz w:val="16"/>
              </w:rPr>
              <w:t>分</w:t>
            </w:r>
          </w:p>
          <w:p w:rsidR="00523C86" w:rsidRPr="00DA4568" w:rsidRDefault="00523C86" w:rsidP="00523C86">
            <w:pPr>
              <w:pStyle w:val="a9"/>
              <w:spacing w:before="0" w:beforeAutospacing="0" w:after="0" w:afterAutospacing="0" w:line="240" w:lineRule="exact"/>
              <w:ind w:firstLineChars="0" w:firstLine="0"/>
              <w:jc w:val="center"/>
              <w:rPr>
                <w:rFonts w:cs="Arial"/>
                <w:sz w:val="16"/>
              </w:rPr>
            </w:pPr>
            <w:r w:rsidRPr="00DA4568">
              <w:rPr>
                <w:rFonts w:cs="Arial"/>
                <w:sz w:val="16"/>
              </w:rPr>
              <w:t>Minute</w:t>
            </w:r>
          </w:p>
        </w:tc>
      </w:tr>
      <w:tr w:rsidR="00523C86" w:rsidTr="00D52F3E">
        <w:trPr>
          <w:trHeight w:hRule="exact" w:val="3713"/>
        </w:trPr>
        <w:tc>
          <w:tcPr>
            <w:tcW w:w="8770" w:type="dxa"/>
            <w:gridSpan w:val="13"/>
            <w:tcBorders>
              <w:top w:val="single" w:sz="4" w:space="0" w:color="000000"/>
            </w:tcBorders>
          </w:tcPr>
          <w:p w:rsidR="00523C86" w:rsidRPr="008F1C11" w:rsidRDefault="00523C86" w:rsidP="00523C86">
            <w:pPr>
              <w:pStyle w:val="a3"/>
              <w:spacing w:line="0" w:lineRule="atLeast"/>
              <w:ind w:left="153" w:right="-14"/>
              <w:rPr>
                <w:rFonts w:ascii="標楷體" w:eastAsia="標楷體"/>
                <w:b w:val="0"/>
                <w:bCs w:val="0"/>
                <w:sz w:val="20"/>
                <w:szCs w:val="22"/>
                <w:lang w:eastAsia="zh-TW"/>
              </w:rPr>
            </w:pPr>
            <w:r>
              <w:rPr>
                <w:rFonts w:ascii="標楷體" w:eastAsia="標楷體" w:hint="eastAsia"/>
                <w:sz w:val="20"/>
                <w:lang w:eastAsia="zh-TW"/>
              </w:rPr>
              <w:t>事 件 簡 述：</w:t>
            </w:r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（現場狀況、傷亡</w:t>
            </w:r>
            <w:r w:rsidRPr="008F1C11">
              <w:rPr>
                <w:rFonts w:ascii="標楷體" w:eastAsia="標楷體"/>
                <w:b w:val="0"/>
                <w:bCs w:val="0"/>
                <w:sz w:val="20"/>
                <w:szCs w:val="22"/>
                <w:lang w:eastAsia="zh-TW"/>
              </w:rPr>
              <w:t>/</w:t>
            </w:r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損失情形、災害類別</w:t>
            </w:r>
            <w:r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等；</w:t>
            </w:r>
            <w:r w:rsidRPr="008F1C11">
              <w:rPr>
                <w:rFonts w:ascii="標楷體" w:eastAsia="標楷體" w:hint="eastAsia"/>
                <w:b w:val="0"/>
                <w:bCs w:val="0"/>
                <w:sz w:val="20"/>
                <w:szCs w:val="22"/>
                <w:lang w:eastAsia="zh-TW"/>
              </w:rPr>
              <w:t>如不敷使用，請另用紙張填寫）</w:t>
            </w:r>
          </w:p>
          <w:p w:rsidR="00523C86" w:rsidRDefault="00523C86" w:rsidP="00214EEA">
            <w:pPr>
              <w:pStyle w:val="TableParagraph"/>
              <w:spacing w:before="12" w:line="0" w:lineRule="atLeast"/>
              <w:ind w:left="13"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Summary of Occurrence</w:t>
            </w:r>
            <w:r w:rsidR="00214EEA">
              <w:rPr>
                <w:sz w:val="20"/>
              </w:rPr>
              <w:t>:</w:t>
            </w:r>
          </w:p>
        </w:tc>
      </w:tr>
      <w:tr w:rsidR="00523C86" w:rsidTr="00214EEA">
        <w:trPr>
          <w:trHeight w:hRule="exact" w:val="562"/>
        </w:trPr>
        <w:tc>
          <w:tcPr>
            <w:tcW w:w="1078" w:type="dxa"/>
            <w:tcBorders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5" w:line="0" w:lineRule="atLeast"/>
              <w:ind w:left="238"/>
              <w:jc w:val="lef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通 報 人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Notified by</w:t>
            </w: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spacing w:line="0" w:lineRule="atLeast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41" w:line="0" w:lineRule="atLeast"/>
              <w:ind w:left="221" w:right="223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通報單位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221" w:right="223"/>
              <w:rPr>
                <w:sz w:val="16"/>
              </w:rPr>
            </w:pPr>
            <w:r>
              <w:rPr>
                <w:sz w:val="16"/>
              </w:rPr>
              <w:t>Unit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spacing w:line="0" w:lineRule="atLeast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23C86" w:rsidRPr="00214EEA" w:rsidRDefault="00523C86" w:rsidP="00214EEA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sz w:val="16"/>
              </w:rPr>
            </w:pPr>
            <w:r w:rsidRPr="00214EEA">
              <w:rPr>
                <w:rFonts w:eastAsia="標楷體"/>
                <w:sz w:val="16"/>
              </w:rPr>
              <w:t>聯絡電話及電郵</w:t>
            </w:r>
          </w:p>
          <w:p w:rsidR="00523C86" w:rsidRDefault="00523C86" w:rsidP="00214EEA">
            <w:pPr>
              <w:pStyle w:val="TableParagraph"/>
              <w:spacing w:before="41" w:line="0" w:lineRule="atLeast"/>
              <w:ind w:left="221" w:right="223"/>
              <w:rPr>
                <w:sz w:val="16"/>
              </w:rPr>
            </w:pPr>
            <w:r w:rsidRPr="00214EEA">
              <w:rPr>
                <w:rFonts w:eastAsia="標楷體"/>
                <w:sz w:val="16"/>
              </w:rPr>
              <w:t>Phone No.&amp; Email</w:t>
            </w:r>
          </w:p>
        </w:tc>
        <w:tc>
          <w:tcPr>
            <w:tcW w:w="1955" w:type="dxa"/>
            <w:gridSpan w:val="3"/>
            <w:tcBorders>
              <w:left w:val="single" w:sz="4" w:space="0" w:color="000000"/>
            </w:tcBorders>
          </w:tcPr>
          <w:p w:rsidR="00523C86" w:rsidRDefault="00523C86" w:rsidP="00523C86">
            <w:pPr>
              <w:spacing w:line="0" w:lineRule="atLeast"/>
            </w:pPr>
          </w:p>
        </w:tc>
      </w:tr>
      <w:tr w:rsidR="00523C86" w:rsidTr="00227C70">
        <w:trPr>
          <w:trHeight w:hRule="exact" w:val="545"/>
        </w:trPr>
        <w:tc>
          <w:tcPr>
            <w:tcW w:w="8770" w:type="dxa"/>
            <w:gridSpan w:val="13"/>
            <w:tcBorders>
              <w:bottom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5" w:line="0" w:lineRule="atLeast"/>
              <w:ind w:left="3591" w:right="3592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以下請勿填寫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3592" w:right="3592"/>
              <w:rPr>
                <w:b/>
                <w:sz w:val="16"/>
              </w:rPr>
            </w:pPr>
            <w:r>
              <w:rPr>
                <w:b/>
                <w:sz w:val="16"/>
              </w:rPr>
              <w:t>For official use only</w:t>
            </w:r>
          </w:p>
        </w:tc>
      </w:tr>
      <w:tr w:rsidR="00523C86" w:rsidTr="00227C70">
        <w:trPr>
          <w:trHeight w:hRule="exact" w:val="564"/>
        </w:trPr>
        <w:tc>
          <w:tcPr>
            <w:tcW w:w="1078" w:type="dxa"/>
            <w:tcBorders>
              <w:top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left="80" w:right="9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登 記 人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82" w:right="90"/>
              <w:rPr>
                <w:sz w:val="16"/>
              </w:rPr>
            </w:pPr>
            <w:r>
              <w:rPr>
                <w:sz w:val="16"/>
              </w:rPr>
              <w:t>Duty Officer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spacing w:line="0" w:lineRule="atLeas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left="64" w:right="65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通報登記時間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64" w:right="65"/>
              <w:rPr>
                <w:sz w:val="16"/>
              </w:rPr>
            </w:pPr>
            <w:r>
              <w:rPr>
                <w:sz w:val="16"/>
              </w:rPr>
              <w:t>Notification Recorded at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right="20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月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right="22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日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305" w:right="306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right="20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時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293"/>
              <w:jc w:val="left"/>
              <w:rPr>
                <w:sz w:val="16"/>
              </w:rPr>
            </w:pPr>
            <w:r>
              <w:rPr>
                <w:sz w:val="16"/>
              </w:rPr>
              <w:t>Hour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</w:tcPr>
          <w:p w:rsidR="00523C86" w:rsidRDefault="00523C86" w:rsidP="00523C86">
            <w:pPr>
              <w:pStyle w:val="TableParagraph"/>
              <w:spacing w:before="14" w:line="0" w:lineRule="atLeast"/>
              <w:ind w:right="12"/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w w:val="99"/>
                <w:sz w:val="16"/>
              </w:rPr>
              <w:t>分</w:t>
            </w:r>
          </w:p>
          <w:p w:rsidR="00523C86" w:rsidRDefault="00523C86" w:rsidP="00523C86">
            <w:pPr>
              <w:pStyle w:val="TableParagraph"/>
              <w:spacing w:line="0" w:lineRule="atLeas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</w:tr>
    </w:tbl>
    <w:p w:rsidR="000A197F" w:rsidRDefault="000A197F" w:rsidP="00227C70">
      <w:pPr>
        <w:pStyle w:val="a3"/>
        <w:spacing w:before="0" w:line="0" w:lineRule="atLeast"/>
        <w:rPr>
          <w:rFonts w:ascii="標楷體" w:eastAsia="標楷體" w:hAnsi="標楷體"/>
          <w:color w:val="000000" w:themeColor="text1"/>
          <w:lang w:eastAsia="zh-TW"/>
        </w:rPr>
      </w:pPr>
    </w:p>
    <w:p w:rsidR="000A197F" w:rsidRDefault="000A197F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 w:themeColor="text1"/>
          <w:lang w:eastAsia="zh-TW"/>
        </w:rPr>
        <w:br w:type="page"/>
      </w:r>
    </w:p>
    <w:p w:rsidR="00227C70" w:rsidRPr="00CB38E5" w:rsidRDefault="00C6705F" w:rsidP="00227C70">
      <w:pPr>
        <w:pStyle w:val="a3"/>
        <w:spacing w:before="0" w:line="0" w:lineRule="atLeast"/>
        <w:rPr>
          <w:rFonts w:ascii="標楷體" w:eastAsia="標楷體" w:hAnsi="標楷體"/>
          <w:color w:val="000000" w:themeColor="text1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依據</w:t>
      </w:r>
      <w:r w:rsidR="00B73C4E" w:rsidRPr="00CB38E5">
        <w:rPr>
          <w:rFonts w:ascii="標楷體" w:eastAsia="標楷體" w:hAnsi="標楷體" w:hint="eastAsia"/>
          <w:color w:val="000000" w:themeColor="text1"/>
          <w:lang w:eastAsia="zh-TW"/>
        </w:rPr>
        <w:t>「公路事故調查作業處理規則」</w:t>
      </w:r>
      <w:r w:rsidR="00995F42">
        <w:rPr>
          <w:rFonts w:ascii="標楷體" w:eastAsia="標楷體" w:hAnsi="標楷體" w:hint="eastAsia"/>
          <w:color w:val="000000" w:themeColor="text1"/>
          <w:lang w:eastAsia="zh-TW"/>
        </w:rPr>
        <w:t>（草案）</w:t>
      </w:r>
    </w:p>
    <w:p w:rsidR="00C6705F" w:rsidRPr="00CB38E5" w:rsidRDefault="00C6705F" w:rsidP="00C6705F">
      <w:pPr>
        <w:kinsoku w:val="0"/>
        <w:overflowPunct w:val="0"/>
        <w:autoSpaceDE w:val="0"/>
        <w:autoSpaceDN w:val="0"/>
        <w:spacing w:line="0" w:lineRule="atLeast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第二條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本規則用詞定義如下：</w:t>
      </w:r>
    </w:p>
    <w:p w:rsidR="00C6705F" w:rsidRPr="00CB38E5" w:rsidRDefault="00C6705F" w:rsidP="000A197F">
      <w:pPr>
        <w:pStyle w:val="a5"/>
        <w:kinsoku w:val="0"/>
        <w:overflowPunct w:val="0"/>
        <w:autoSpaceDE w:val="0"/>
        <w:autoSpaceDN w:val="0"/>
        <w:spacing w:line="0" w:lineRule="atLeast"/>
        <w:ind w:leftChars="400" w:left="1390" w:hanging="51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0A197F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>重大</w:t>
      </w:r>
      <w:r w:rsidR="000A197F" w:rsidRPr="00FD5B1D">
        <w:rPr>
          <w:rFonts w:ascii="Times New Roman" w:eastAsia="標楷體" w:hAnsi="Times New Roman" w:cs="Times New Roman" w:hint="eastAsia"/>
          <w:color w:val="000000" w:themeColor="text1"/>
          <w:szCs w:val="24"/>
          <w:lang w:eastAsia="zh-TW"/>
        </w:rPr>
        <w:t>公路事故：指汽車於道路運行中有下列情形之一者：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</w:p>
    <w:p w:rsidR="00C6705F" w:rsidRPr="00CB38E5" w:rsidRDefault="00C6705F" w:rsidP="000A197F">
      <w:pPr>
        <w:kinsoku w:val="0"/>
        <w:overflowPunct w:val="0"/>
        <w:autoSpaceDE w:val="0"/>
        <w:autoSpaceDN w:val="0"/>
        <w:spacing w:line="0" w:lineRule="atLeast"/>
        <w:ind w:leftChars="700" w:left="2336" w:hangingChars="346" w:hanging="796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CB38E5">
        <w:rPr>
          <w:rFonts w:ascii="標楷體" w:eastAsia="標楷體" w:hAnsi="標楷體" w:hint="eastAsia"/>
          <w:sz w:val="23"/>
          <w:szCs w:val="23"/>
          <w:lang w:eastAsia="zh-TW"/>
        </w:rPr>
        <w:t>（一）</w:t>
      </w:r>
      <w:r w:rsidRPr="00CB38E5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="000A197F" w:rsidRPr="00FD5B1D">
        <w:rPr>
          <w:rFonts w:ascii="Times New Roman" w:eastAsia="標楷體" w:hAnsi="Times New Roman" w:cs="Times New Roman" w:hint="eastAsia"/>
          <w:color w:val="000000" w:themeColor="text1"/>
          <w:szCs w:val="24"/>
          <w:lang w:eastAsia="zh-TW"/>
        </w:rPr>
        <w:t>汽車運輸業發生行車事故，造成死亡人數在三人以上，或死亡及傷害人數在十人以上，或傷害人數在十五人以上。</w:t>
      </w:r>
      <w:r w:rsidRPr="00CB38E5">
        <w:rPr>
          <w:rFonts w:ascii="標楷體" w:eastAsia="標楷體" w:hAnsi="標楷體"/>
          <w:sz w:val="23"/>
          <w:szCs w:val="23"/>
          <w:lang w:eastAsia="zh-TW"/>
        </w:rPr>
        <w:t xml:space="preserve"> </w:t>
      </w:r>
    </w:p>
    <w:p w:rsidR="00C6705F" w:rsidRPr="00CB38E5" w:rsidRDefault="00C6705F" w:rsidP="000A197F">
      <w:pPr>
        <w:kinsoku w:val="0"/>
        <w:overflowPunct w:val="0"/>
        <w:autoSpaceDE w:val="0"/>
        <w:autoSpaceDN w:val="0"/>
        <w:spacing w:line="0" w:lineRule="atLeast"/>
        <w:ind w:leftChars="700" w:left="2336" w:hangingChars="346" w:hanging="796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CB38E5">
        <w:rPr>
          <w:rFonts w:ascii="標楷體" w:eastAsia="標楷體" w:hAnsi="標楷體" w:hint="eastAsia"/>
          <w:sz w:val="23"/>
          <w:szCs w:val="23"/>
          <w:lang w:eastAsia="zh-TW"/>
        </w:rPr>
        <w:t>（二）</w:t>
      </w:r>
      <w:r w:rsidRPr="00CB38E5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="000A197F" w:rsidRPr="00FD5B1D">
        <w:rPr>
          <w:rFonts w:ascii="Times New Roman" w:eastAsia="標楷體" w:hAnsi="Times New Roman" w:cs="Times New Roman" w:hint="eastAsia"/>
          <w:color w:val="000000" w:themeColor="text1"/>
          <w:szCs w:val="24"/>
          <w:lang w:eastAsia="zh-TW"/>
        </w:rPr>
        <w:t>汽車運輸業運送之危險物品發生爆炸、燃燒或有毒液（氣）體、放射性物質洩漏等事故，造成人員死亡。</w:t>
      </w:r>
      <w:r w:rsidRPr="00CB38E5">
        <w:rPr>
          <w:rFonts w:ascii="標楷體" w:eastAsia="標楷體" w:hAnsi="標楷體"/>
          <w:sz w:val="23"/>
          <w:szCs w:val="23"/>
          <w:lang w:eastAsia="zh-TW"/>
        </w:rPr>
        <w:t xml:space="preserve"> </w:t>
      </w:r>
    </w:p>
    <w:p w:rsidR="00C6705F" w:rsidRPr="00CB38E5" w:rsidRDefault="00C6705F" w:rsidP="00D4545C">
      <w:pPr>
        <w:kinsoku w:val="0"/>
        <w:overflowPunct w:val="0"/>
        <w:autoSpaceDE w:val="0"/>
        <w:autoSpaceDN w:val="0"/>
        <w:spacing w:line="0" w:lineRule="atLeast"/>
        <w:ind w:leftChars="700" w:left="2336" w:hangingChars="346" w:hanging="796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CB38E5">
        <w:rPr>
          <w:rFonts w:ascii="標楷體" w:eastAsia="標楷體" w:hAnsi="標楷體" w:hint="eastAsia"/>
          <w:sz w:val="23"/>
          <w:szCs w:val="23"/>
          <w:lang w:eastAsia="zh-TW"/>
        </w:rPr>
        <w:t>（三）</w:t>
      </w:r>
      <w:r w:rsidRPr="00CB38E5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="00D4545C" w:rsidRPr="00D4545C">
        <w:rPr>
          <w:rFonts w:ascii="標楷體" w:eastAsia="標楷體" w:hAnsi="標楷體" w:hint="eastAsia"/>
          <w:sz w:val="23"/>
          <w:szCs w:val="23"/>
          <w:lang w:eastAsia="zh-TW"/>
        </w:rPr>
        <w:t>對人民生命財產有重大影響、可能重複發生或情況特殊之事故，且經由國家運輸安全</w:t>
      </w:r>
      <w:r w:rsidR="00D4545C" w:rsidRPr="00D4545C">
        <w:rPr>
          <w:rFonts w:ascii="Times New Roman" w:eastAsia="標楷體" w:hAnsi="Times New Roman" w:cs="Times New Roman" w:hint="eastAsia"/>
          <w:color w:val="000000" w:themeColor="text1"/>
          <w:szCs w:val="24"/>
          <w:lang w:eastAsia="zh-TW"/>
        </w:rPr>
        <w:t>調查</w:t>
      </w:r>
      <w:r w:rsidR="00D4545C" w:rsidRPr="00D4545C">
        <w:rPr>
          <w:rFonts w:ascii="標楷體" w:eastAsia="標楷體" w:hAnsi="標楷體" w:hint="eastAsia"/>
          <w:sz w:val="23"/>
          <w:szCs w:val="23"/>
          <w:lang w:eastAsia="zh-TW"/>
        </w:rPr>
        <w:t>委員會（以下簡稱運安會）認定有調查之必要者。</w:t>
      </w:r>
    </w:p>
    <w:p w:rsidR="00C6705F" w:rsidRPr="00CB38E5" w:rsidRDefault="00C6705F" w:rsidP="00C6705F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sz w:val="24"/>
          <w:szCs w:val="24"/>
          <w:lang w:eastAsia="zh-TW"/>
        </w:rPr>
      </w:pPr>
    </w:p>
    <w:p w:rsidR="00C6705F" w:rsidRPr="00CB38E5" w:rsidRDefault="00C6705F" w:rsidP="00D4545C">
      <w:pPr>
        <w:kinsoku w:val="0"/>
        <w:overflowPunct w:val="0"/>
        <w:autoSpaceDE w:val="0"/>
        <w:autoSpaceDN w:val="0"/>
        <w:spacing w:line="0" w:lineRule="atLeast"/>
        <w:ind w:left="850" w:hangingChars="354" w:hanging="85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第三條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D4545C" w:rsidRPr="00D45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法第六條之重大公路事故或疑似重大公路事故發生後，汽車運輸業之主管機關、中央消防主管機關、警察機關應於本法第九條規定期限內，儘速將已知事故情況通報運安會值日官，並由汽車運輸業之主管機關、汽車運輸業之汽車所有人、使用人填具重大公路事故通報表傳至運安會。</w:t>
      </w:r>
    </w:p>
    <w:p w:rsidR="001806BC" w:rsidRPr="00CB38E5" w:rsidRDefault="001806BC" w:rsidP="001806BC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sz w:val="24"/>
          <w:szCs w:val="24"/>
          <w:lang w:eastAsia="zh-TW"/>
        </w:rPr>
      </w:pPr>
    </w:p>
    <w:p w:rsidR="001806BC" w:rsidRPr="00CB38E5" w:rsidRDefault="001806BC" w:rsidP="00D4545C">
      <w:pPr>
        <w:kinsoku w:val="0"/>
        <w:overflowPunct w:val="0"/>
        <w:autoSpaceDE w:val="0"/>
        <w:autoSpaceDN w:val="0"/>
        <w:spacing w:line="0" w:lineRule="atLeast"/>
        <w:ind w:left="850" w:hangingChars="354" w:hanging="85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第四條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="00D4545C" w:rsidRPr="00D45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汽車運輸業之主管機關、中央消防主管機關、警察機關及汽車運輸業之汽車所有人、使用人應通報下列重大公路事故或疑似重大公路事故：</w:t>
      </w:r>
    </w:p>
    <w:p w:rsidR="001806BC" w:rsidRPr="00CB38E5" w:rsidRDefault="001806BC" w:rsidP="001806BC">
      <w:pPr>
        <w:pStyle w:val="a5"/>
        <w:kinsoku w:val="0"/>
        <w:overflowPunct w:val="0"/>
        <w:autoSpaceDE w:val="0"/>
        <w:autoSpaceDN w:val="0"/>
        <w:spacing w:line="0" w:lineRule="atLeast"/>
        <w:ind w:leftChars="400" w:left="1390" w:hanging="51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死亡人數在三人以上，或死亡及受傷人數在十人以上，或受傷人數在十五人以上者。</w:t>
      </w:r>
    </w:p>
    <w:p w:rsidR="00227C70" w:rsidRPr="00CB38E5" w:rsidRDefault="001806BC" w:rsidP="00D4545C">
      <w:pPr>
        <w:pStyle w:val="a5"/>
        <w:kinsoku w:val="0"/>
        <w:overflowPunct w:val="0"/>
        <w:autoSpaceDE w:val="0"/>
        <w:autoSpaceDN w:val="0"/>
        <w:spacing w:line="0" w:lineRule="atLeast"/>
        <w:ind w:leftChars="400" w:left="1390" w:hanging="510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Pr="00CB38E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CB38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運送之危險物品發生爆炸、燃燒或有毒液（氣）體、放射性物質洩漏者。</w:t>
      </w:r>
    </w:p>
    <w:sectPr w:rsidR="00227C70" w:rsidRPr="00CB3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27" w:rsidRDefault="00A22C27" w:rsidP="003C488C">
      <w:r>
        <w:separator/>
      </w:r>
    </w:p>
  </w:endnote>
  <w:endnote w:type="continuationSeparator" w:id="0">
    <w:p w:rsidR="00A22C27" w:rsidRDefault="00A22C27" w:rsidP="003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27" w:rsidRDefault="00A22C27" w:rsidP="003C488C">
      <w:r>
        <w:separator/>
      </w:r>
    </w:p>
  </w:footnote>
  <w:footnote w:type="continuationSeparator" w:id="0">
    <w:p w:rsidR="00A22C27" w:rsidRDefault="00A22C27" w:rsidP="003C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80B"/>
    <w:multiLevelType w:val="hybridMultilevel"/>
    <w:tmpl w:val="7494ED4A"/>
    <w:lvl w:ilvl="0" w:tplc="D092F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F234669"/>
    <w:multiLevelType w:val="hybridMultilevel"/>
    <w:tmpl w:val="7494ED4A"/>
    <w:lvl w:ilvl="0" w:tplc="D092F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A197F"/>
    <w:rsid w:val="00132C94"/>
    <w:rsid w:val="001759E0"/>
    <w:rsid w:val="001806BC"/>
    <w:rsid w:val="001A4764"/>
    <w:rsid w:val="00200F99"/>
    <w:rsid w:val="00214EEA"/>
    <w:rsid w:val="00227C70"/>
    <w:rsid w:val="002601CF"/>
    <w:rsid w:val="00260B70"/>
    <w:rsid w:val="0027191A"/>
    <w:rsid w:val="0027252C"/>
    <w:rsid w:val="0034694A"/>
    <w:rsid w:val="003C488C"/>
    <w:rsid w:val="003D4B6A"/>
    <w:rsid w:val="00456757"/>
    <w:rsid w:val="00484EE7"/>
    <w:rsid w:val="004E69E2"/>
    <w:rsid w:val="00523C86"/>
    <w:rsid w:val="00525F7C"/>
    <w:rsid w:val="00582BD7"/>
    <w:rsid w:val="00591743"/>
    <w:rsid w:val="00602F59"/>
    <w:rsid w:val="00723065"/>
    <w:rsid w:val="007E5AA0"/>
    <w:rsid w:val="008520F3"/>
    <w:rsid w:val="009850CA"/>
    <w:rsid w:val="0098688C"/>
    <w:rsid w:val="00995F42"/>
    <w:rsid w:val="00A22C27"/>
    <w:rsid w:val="00AC1CC2"/>
    <w:rsid w:val="00AC1D01"/>
    <w:rsid w:val="00B0612F"/>
    <w:rsid w:val="00B13AEB"/>
    <w:rsid w:val="00B4490E"/>
    <w:rsid w:val="00B73C4E"/>
    <w:rsid w:val="00BC3236"/>
    <w:rsid w:val="00C07154"/>
    <w:rsid w:val="00C6705F"/>
    <w:rsid w:val="00CB38E5"/>
    <w:rsid w:val="00CB555C"/>
    <w:rsid w:val="00CC2FA1"/>
    <w:rsid w:val="00D053FA"/>
    <w:rsid w:val="00D4545C"/>
    <w:rsid w:val="00D52F3E"/>
    <w:rsid w:val="00D7398D"/>
    <w:rsid w:val="00D77AEB"/>
    <w:rsid w:val="00D8132D"/>
    <w:rsid w:val="00DA6BA2"/>
    <w:rsid w:val="00EF6547"/>
    <w:rsid w:val="00F566C3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0E2D"/>
  <w15:docId w15:val="{1A5DB03E-1391-495C-921E-FF63F29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C70"/>
    <w:pPr>
      <w:widowControl w:val="0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C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C70"/>
    <w:pPr>
      <w:spacing w:before="1"/>
    </w:pPr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27C70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27C70"/>
  </w:style>
  <w:style w:type="paragraph" w:customStyle="1" w:styleId="TableParagraph">
    <w:name w:val="Table Paragraph"/>
    <w:basedOn w:val="a"/>
    <w:uiPriority w:val="1"/>
    <w:qFormat/>
    <w:rsid w:val="00227C70"/>
    <w:pPr>
      <w:spacing w:before="58"/>
      <w:jc w:val="center"/>
    </w:pPr>
  </w:style>
  <w:style w:type="character" w:styleId="a6">
    <w:name w:val="Hyperlink"/>
    <w:basedOn w:val="a0"/>
    <w:uiPriority w:val="99"/>
    <w:unhideWhenUsed/>
    <w:rsid w:val="00227C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98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a9">
    <w:name w:val="表格"/>
    <w:basedOn w:val="a"/>
    <w:rsid w:val="00523C86"/>
    <w:pPr>
      <w:spacing w:before="60" w:beforeAutospacing="1" w:after="120" w:afterAutospacing="1"/>
      <w:ind w:firstLineChars="200" w:firstLine="200"/>
      <w:jc w:val="both"/>
    </w:pPr>
    <w:rPr>
      <w:rFonts w:eastAsia="標楷體" w:cs="Times New Roman"/>
      <w:kern w:val="2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3C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C488C"/>
    <w:rPr>
      <w:rFonts w:ascii="Arial" w:eastAsia="Arial" w:hAnsi="Arial" w:cs="Arial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3C4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C488C"/>
    <w:rPr>
      <w:rFonts w:ascii="Arial" w:eastAsia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C670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_team-highway@tts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yannian</dc:creator>
  <cp:lastModifiedBy>Yungan cheng</cp:lastModifiedBy>
  <cp:revision>9</cp:revision>
  <dcterms:created xsi:type="dcterms:W3CDTF">2019-07-19T03:10:00Z</dcterms:created>
  <dcterms:modified xsi:type="dcterms:W3CDTF">2019-07-29T08:50:00Z</dcterms:modified>
</cp:coreProperties>
</file>