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38" w:rsidRPr="002C198A" w:rsidRDefault="00C27978" w:rsidP="00227C70">
      <w:pPr>
        <w:spacing w:line="0" w:lineRule="atLeast"/>
        <w:rPr>
          <w:rFonts w:eastAsia="標楷體"/>
          <w:color w:val="000000" w:themeColor="text1"/>
        </w:rPr>
      </w:pPr>
      <w:bookmarkStart w:id="0" w:name="_GoBack"/>
      <w:bookmarkEnd w:id="0"/>
    </w:p>
    <w:p w:rsidR="00227C70" w:rsidRPr="002C198A" w:rsidRDefault="00227C70" w:rsidP="00227C70">
      <w:pPr>
        <w:spacing w:before="57" w:line="0" w:lineRule="atLeast"/>
        <w:ind w:right="-22"/>
        <w:jc w:val="center"/>
        <w:rPr>
          <w:rFonts w:eastAsia="標楷體"/>
          <w:b/>
          <w:color w:val="000000" w:themeColor="text1"/>
          <w:sz w:val="36"/>
        </w:rPr>
      </w:pPr>
      <w:r w:rsidRPr="002C198A">
        <w:rPr>
          <w:rFonts w:eastAsia="標楷體"/>
          <w:b/>
          <w:color w:val="000000" w:themeColor="text1"/>
          <w:sz w:val="36"/>
          <w:u w:val="single"/>
          <w:lang w:eastAsia="zh-TW"/>
        </w:rPr>
        <w:t>重大水路</w:t>
      </w:r>
      <w:r w:rsidRPr="002C198A">
        <w:rPr>
          <w:rFonts w:eastAsia="標楷體"/>
          <w:b/>
          <w:color w:val="000000" w:themeColor="text1"/>
          <w:sz w:val="36"/>
          <w:u w:val="single"/>
        </w:rPr>
        <w:t>事故通報表</w:t>
      </w:r>
    </w:p>
    <w:p w:rsidR="00227C70" w:rsidRPr="002C198A" w:rsidRDefault="00011902" w:rsidP="00E1796D">
      <w:pPr>
        <w:pStyle w:val="a3"/>
        <w:spacing w:before="64" w:line="0" w:lineRule="atLeast"/>
        <w:jc w:val="center"/>
        <w:rPr>
          <w:rFonts w:eastAsia="標楷體"/>
          <w:color w:val="000000" w:themeColor="text1"/>
          <w:lang w:eastAsia="zh-TW"/>
        </w:rPr>
      </w:pPr>
      <w:r>
        <w:rPr>
          <w:rFonts w:eastAsia="標楷體" w:hint="eastAsia"/>
          <w:color w:val="000000" w:themeColor="text1"/>
          <w:lang w:eastAsia="zh-TW"/>
        </w:rPr>
        <w:t xml:space="preserve">  </w:t>
      </w:r>
      <w:r w:rsidR="00227C70" w:rsidRPr="002C198A">
        <w:rPr>
          <w:rFonts w:eastAsia="標楷體"/>
          <w:color w:val="000000" w:themeColor="text1"/>
          <w:lang w:eastAsia="zh-TW"/>
        </w:rPr>
        <w:t xml:space="preserve">Marine Occurrence </w:t>
      </w:r>
      <w:r w:rsidR="00B25B51">
        <w:rPr>
          <w:rFonts w:eastAsiaTheme="minorEastAsia" w:hint="eastAsia"/>
          <w:lang w:eastAsia="zh-TW"/>
        </w:rPr>
        <w:t>Report</w:t>
      </w:r>
      <w:r w:rsidR="00227C70" w:rsidRPr="002C198A">
        <w:rPr>
          <w:rFonts w:eastAsia="標楷體"/>
          <w:color w:val="000000" w:themeColor="text1"/>
          <w:lang w:eastAsia="zh-TW"/>
        </w:rPr>
        <w:t xml:space="preserve"> Form</w:t>
      </w:r>
    </w:p>
    <w:p w:rsidR="00227C70" w:rsidRPr="002C198A" w:rsidRDefault="00227C70" w:rsidP="0029052D">
      <w:pPr>
        <w:tabs>
          <w:tab w:val="left" w:pos="3721"/>
        </w:tabs>
        <w:spacing w:before="1" w:line="0" w:lineRule="atLeast"/>
        <w:ind w:left="601"/>
        <w:jc w:val="center"/>
        <w:rPr>
          <w:rFonts w:eastAsia="標楷體"/>
          <w:color w:val="000000" w:themeColor="text1"/>
          <w:sz w:val="24"/>
          <w:lang w:eastAsia="zh-TW"/>
        </w:rPr>
      </w:pPr>
      <w:r w:rsidRPr="002C198A">
        <w:rPr>
          <w:rFonts w:eastAsia="標楷體"/>
          <w:color w:val="000000" w:themeColor="text1"/>
          <w:sz w:val="24"/>
          <w:lang w:eastAsia="zh-TW"/>
        </w:rPr>
        <w:t>編號：</w:t>
      </w:r>
      <w:r w:rsidRPr="002C198A">
        <w:rPr>
          <w:rFonts w:eastAsia="標楷體"/>
          <w:color w:val="000000" w:themeColor="text1"/>
          <w:sz w:val="24"/>
          <w:u w:val="single"/>
          <w:lang w:eastAsia="zh-TW"/>
        </w:rPr>
        <w:t xml:space="preserve"> </w:t>
      </w:r>
      <w:r w:rsidRPr="002C198A">
        <w:rPr>
          <w:rFonts w:eastAsia="標楷體"/>
          <w:color w:val="000000" w:themeColor="text1"/>
          <w:sz w:val="24"/>
          <w:u w:val="single"/>
          <w:lang w:eastAsia="zh-TW"/>
        </w:rPr>
        <w:tab/>
      </w:r>
      <w:r w:rsidRPr="002C198A">
        <w:rPr>
          <w:rFonts w:eastAsia="標楷體"/>
          <w:color w:val="000000" w:themeColor="text1"/>
          <w:sz w:val="24"/>
          <w:lang w:eastAsia="zh-TW"/>
        </w:rPr>
        <w:t>（運安會填寫）</w:t>
      </w:r>
    </w:p>
    <w:tbl>
      <w:tblPr>
        <w:tblStyle w:val="TableNormal"/>
        <w:tblW w:w="87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66"/>
        <w:gridCol w:w="477"/>
        <w:gridCol w:w="1134"/>
        <w:gridCol w:w="597"/>
        <w:gridCol w:w="814"/>
        <w:gridCol w:w="6"/>
        <w:gridCol w:w="938"/>
        <w:gridCol w:w="569"/>
        <w:gridCol w:w="310"/>
        <w:gridCol w:w="67"/>
        <w:gridCol w:w="944"/>
        <w:gridCol w:w="970"/>
      </w:tblGrid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通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報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對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象</w:t>
            </w:r>
          </w:p>
          <w:p w:rsidR="00227C70" w:rsidRPr="002C198A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</w:rPr>
              <w:t>Unit to be notified</w:t>
            </w:r>
          </w:p>
        </w:tc>
        <w:tc>
          <w:tcPr>
            <w:tcW w:w="5215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12"/>
              <w:rPr>
                <w:rFonts w:eastAsia="標楷體"/>
                <w:color w:val="000000" w:themeColor="text1"/>
                <w:sz w:val="20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國家運輸安全調查委員會</w:t>
            </w:r>
          </w:p>
          <w:p w:rsidR="00227C70" w:rsidRPr="002C198A" w:rsidRDefault="00227C70" w:rsidP="00227C70">
            <w:pPr>
              <w:pStyle w:val="TableParagraph"/>
              <w:spacing w:before="78" w:line="0" w:lineRule="atLeast"/>
              <w:ind w:left="-12"/>
              <w:rPr>
                <w:rFonts w:eastAsia="標楷體"/>
                <w:color w:val="000000" w:themeColor="text1"/>
                <w:sz w:val="20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Taiwan Transportation Safety Board</w:t>
            </w:r>
          </w:p>
        </w:tc>
      </w:tr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通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報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電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話</w:t>
            </w:r>
          </w:p>
          <w:p w:rsidR="00227C70" w:rsidRPr="002C198A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</w:rPr>
              <w:t>Phone No.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24" w:line="0" w:lineRule="atLeast"/>
              <w:ind w:left="1676" w:right="1666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0800 – 004 – 066</w:t>
            </w:r>
          </w:p>
          <w:p w:rsidR="00227C70" w:rsidRPr="002C198A" w:rsidRDefault="00227C70" w:rsidP="00227C70">
            <w:pPr>
              <w:pStyle w:val="TableParagraph"/>
              <w:spacing w:before="10" w:line="0" w:lineRule="atLeast"/>
              <w:ind w:left="1676" w:right="1666"/>
              <w:rPr>
                <w:rFonts w:eastAsia="標楷體"/>
                <w:color w:val="000000" w:themeColor="text1"/>
                <w:sz w:val="20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0935 – 628 – 217</w:t>
            </w:r>
          </w:p>
        </w:tc>
      </w:tr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傳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真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號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碼</w:t>
            </w:r>
          </w:p>
          <w:p w:rsidR="00227C70" w:rsidRPr="002C198A" w:rsidRDefault="00906B49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t>FAX No</w:t>
            </w:r>
            <w:r w:rsidR="00227C70" w:rsidRPr="002C198A">
              <w:rPr>
                <w:rFonts w:eastAsia="標楷體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120" w:line="0" w:lineRule="atLeast"/>
              <w:ind w:left="1676" w:right="1667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（</w:t>
            </w:r>
            <w:r w:rsidRPr="002C198A">
              <w:rPr>
                <w:rFonts w:eastAsia="標楷體"/>
                <w:color w:val="000000" w:themeColor="text1"/>
                <w:sz w:val="20"/>
              </w:rPr>
              <w:t>02</w:t>
            </w:r>
            <w:r w:rsidRPr="002C198A">
              <w:rPr>
                <w:rFonts w:eastAsia="標楷體"/>
                <w:color w:val="000000" w:themeColor="text1"/>
                <w:sz w:val="20"/>
              </w:rPr>
              <w:t>）</w:t>
            </w:r>
            <w:r w:rsidRPr="002C198A">
              <w:rPr>
                <w:rFonts w:eastAsia="標楷體"/>
                <w:color w:val="000000" w:themeColor="text1"/>
                <w:spacing w:val="-52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8912-7397</w:t>
            </w:r>
          </w:p>
        </w:tc>
      </w:tr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電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子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郵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件</w:t>
            </w:r>
          </w:p>
          <w:p w:rsidR="00227C70" w:rsidRPr="002C198A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7C70" w:rsidRPr="002C198A" w:rsidRDefault="00C27978" w:rsidP="00CA75AC">
            <w:pPr>
              <w:pStyle w:val="TableParagraph"/>
              <w:spacing w:before="154" w:line="0" w:lineRule="atLeast"/>
              <w:ind w:left="1553"/>
              <w:jc w:val="left"/>
              <w:rPr>
                <w:rFonts w:eastAsia="標楷體"/>
                <w:color w:val="000000" w:themeColor="text1"/>
                <w:sz w:val="20"/>
              </w:rPr>
            </w:pPr>
            <w:hyperlink r:id="rId8" w:history="1">
              <w:r w:rsidR="0061296A" w:rsidRPr="002C198A">
                <w:rPr>
                  <w:rStyle w:val="a6"/>
                  <w:rFonts w:eastAsia="標楷體"/>
                  <w:sz w:val="20"/>
                </w:rPr>
                <w:t>go_team</w:t>
              </w:r>
              <w:r w:rsidR="0061296A" w:rsidRPr="002C198A">
                <w:rPr>
                  <w:rStyle w:val="a6"/>
                  <w:rFonts w:eastAsia="標楷體"/>
                  <w:sz w:val="20"/>
                  <w:lang w:eastAsia="zh-TW"/>
                </w:rPr>
                <w:t>-marine</w:t>
              </w:r>
              <w:r w:rsidR="0061296A" w:rsidRPr="002C198A">
                <w:rPr>
                  <w:rStyle w:val="a6"/>
                  <w:rFonts w:eastAsia="標楷體"/>
                  <w:sz w:val="20"/>
                </w:rPr>
                <w:t>@ttsb.gov.tw</w:t>
              </w:r>
            </w:hyperlink>
          </w:p>
        </w:tc>
      </w:tr>
      <w:tr w:rsidR="00E1796D" w:rsidRPr="002C198A" w:rsidTr="00370E19">
        <w:trPr>
          <w:trHeight w:hRule="exact" w:val="553"/>
          <w:jc w:val="center"/>
        </w:trPr>
        <w:tc>
          <w:tcPr>
            <w:tcW w:w="19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42423" w:rsidRPr="002C198A" w:rsidRDefault="00342423" w:rsidP="00342423">
            <w:pPr>
              <w:pStyle w:val="TableParagraph"/>
              <w:tabs>
                <w:tab w:val="left" w:pos="604"/>
              </w:tabs>
              <w:spacing w:before="42"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船舶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名稱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/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船舶種類</w:t>
            </w:r>
          </w:p>
          <w:p w:rsidR="00227C70" w:rsidRPr="002C198A" w:rsidRDefault="00342423" w:rsidP="00342423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Vessel Name/Vessel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Type</w:t>
            </w:r>
          </w:p>
        </w:tc>
        <w:tc>
          <w:tcPr>
            <w:tcW w:w="22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3" w:rsidRPr="002C198A" w:rsidRDefault="00342423" w:rsidP="00342423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營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運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機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構</w:t>
            </w:r>
          </w:p>
          <w:p w:rsidR="00227C70" w:rsidRPr="002C198A" w:rsidRDefault="00342423" w:rsidP="00342423">
            <w:pPr>
              <w:pStyle w:val="TableParagraph"/>
              <w:tabs>
                <w:tab w:val="left" w:pos="604"/>
              </w:tabs>
              <w:spacing w:before="42" w:line="0" w:lineRule="atLeast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Operator</w:t>
            </w:r>
          </w:p>
        </w:tc>
        <w:tc>
          <w:tcPr>
            <w:tcW w:w="22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53"/>
          <w:jc w:val="center"/>
        </w:trPr>
        <w:tc>
          <w:tcPr>
            <w:tcW w:w="19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42423" w:rsidRPr="002C198A" w:rsidRDefault="00342423" w:rsidP="00342423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登記國</w:t>
            </w:r>
          </w:p>
          <w:p w:rsidR="00227C70" w:rsidRPr="002C198A" w:rsidRDefault="00342423" w:rsidP="00342423">
            <w:pPr>
              <w:pStyle w:val="TableParagraph"/>
              <w:spacing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Flag State</w:t>
            </w:r>
          </w:p>
        </w:tc>
        <w:tc>
          <w:tcPr>
            <w:tcW w:w="22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34242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3" w:rsidRPr="002C198A" w:rsidRDefault="00342423" w:rsidP="00342423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船籍港</w:t>
            </w:r>
          </w:p>
          <w:p w:rsidR="00227C70" w:rsidRPr="002C198A" w:rsidRDefault="00342423" w:rsidP="00342423">
            <w:pPr>
              <w:pStyle w:val="TableParagraph"/>
              <w:spacing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Port of Registry</w:t>
            </w:r>
          </w:p>
        </w:tc>
        <w:tc>
          <w:tcPr>
            <w:tcW w:w="22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34242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36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IMO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="004E69E2" w:rsidRPr="002C198A">
              <w:rPr>
                <w:rFonts w:eastAsia="標楷體"/>
                <w:color w:val="000000" w:themeColor="text1"/>
                <w:sz w:val="16"/>
              </w:rPr>
              <w:t>編號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IMO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No.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4E69E2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登記號碼</w:t>
            </w:r>
          </w:p>
          <w:p w:rsidR="00227C70" w:rsidRPr="002C198A" w:rsidRDefault="00FD3A25" w:rsidP="00FD3A25">
            <w:pPr>
              <w:pStyle w:val="TableParagraph"/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Regist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ered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="00227C70" w:rsidRPr="002C198A">
              <w:rPr>
                <w:rFonts w:eastAsia="標楷體"/>
                <w:color w:val="000000" w:themeColor="text1"/>
                <w:sz w:val="16"/>
              </w:rPr>
              <w:t>No.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36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0D488F" w:rsidP="00227C70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船舶所有人</w:t>
            </w:r>
          </w:p>
          <w:p w:rsidR="00227C70" w:rsidRPr="002C198A" w:rsidDel="005F4D6D" w:rsidRDefault="00D63582" w:rsidP="00227C70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Vessel</w:t>
            </w:r>
            <w:r w:rsidR="00227C70"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Owner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代理人</w:t>
            </w:r>
          </w:p>
          <w:p w:rsidR="00227C70" w:rsidRPr="002C198A" w:rsidRDefault="00227C70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Agent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45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離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港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地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點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08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Departure P</w:t>
            </w:r>
            <w:r w:rsidR="00FD3A25"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ort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離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港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時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間</w:t>
            </w:r>
          </w:p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Departure Time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39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9" w:line="0" w:lineRule="atLeast"/>
              <w:ind w:left="538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目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16"/>
              </w:rPr>
              <w:t>的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16"/>
              </w:rPr>
              <w:t>地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556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Destination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9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實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際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到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港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Actual Arrival Po</w:t>
            </w:r>
            <w:r w:rsidR="00FD3A25"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rt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62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50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事件發生日期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10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Date of Occurrence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54731B">
            <w:pPr>
              <w:pStyle w:val="TableParagraph"/>
              <w:wordWrap w:val="0"/>
              <w:spacing w:before="78" w:line="0" w:lineRule="atLeast"/>
              <w:ind w:left="-12" w:rightChars="235" w:right="517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年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="0054731B"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   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月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="0054731B"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   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日</w:t>
            </w:r>
          </w:p>
          <w:p w:rsidR="00227C70" w:rsidRPr="002C198A" w:rsidRDefault="00227C70" w:rsidP="00227C70">
            <w:pPr>
              <w:pStyle w:val="TableParagraph"/>
              <w:wordWrap w:val="0"/>
              <w:spacing w:before="78" w:line="0" w:lineRule="atLeast"/>
              <w:ind w:left="-12" w:rightChars="235" w:right="517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Year Month Day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事件發生當地時間</w:t>
            </w:r>
          </w:p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Local Time of Occurrence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12" w:right="480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時：分</w:t>
            </w:r>
          </w:p>
          <w:p w:rsidR="00227C70" w:rsidRPr="002C198A" w:rsidRDefault="0054731B" w:rsidP="00227C70">
            <w:pPr>
              <w:pStyle w:val="TableParagraph"/>
              <w:spacing w:before="78" w:line="0" w:lineRule="atLeast"/>
              <w:ind w:left="-12" w:right="480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h</w:t>
            </w:r>
            <w:r w:rsidR="00227C70"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h:mm</w:t>
            </w:r>
          </w:p>
        </w:tc>
      </w:tr>
      <w:tr w:rsidR="00E1796D" w:rsidRPr="002C198A" w:rsidTr="00370E19">
        <w:trPr>
          <w:trHeight w:val="660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44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事件發生地點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10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Location of Occurrence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C70" w:rsidRPr="00370E19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是</w:t>
            </w:r>
            <w:r w:rsidRPr="00370E19">
              <w:rPr>
                <w:rFonts w:eastAsia="標楷體"/>
                <w:color w:val="000000" w:themeColor="text1"/>
                <w:sz w:val="16"/>
                <w:lang w:eastAsia="zh-TW"/>
              </w:rPr>
              <w:t>否搭載危險物品及分類</w:t>
            </w:r>
          </w:p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370E19">
              <w:rPr>
                <w:rFonts w:eastAsia="標楷體"/>
                <w:color w:val="000000" w:themeColor="text1"/>
                <w:sz w:val="16"/>
                <w:lang w:eastAsia="zh-TW"/>
              </w:rPr>
              <w:t>Hazardous material on board (Y/N), classification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E1796D" w:rsidRPr="002C198A" w:rsidTr="00370E19">
        <w:trPr>
          <w:trHeight w:hRule="exact" w:val="3574"/>
          <w:jc w:val="center"/>
        </w:trPr>
        <w:tc>
          <w:tcPr>
            <w:tcW w:w="8770" w:type="dxa"/>
            <w:gridSpan w:val="13"/>
            <w:tcBorders>
              <w:top w:val="single" w:sz="4" w:space="0" w:color="000000"/>
            </w:tcBorders>
          </w:tcPr>
          <w:p w:rsidR="00227C70" w:rsidRPr="002C198A" w:rsidRDefault="00227C70" w:rsidP="00227C70">
            <w:pPr>
              <w:pStyle w:val="a3"/>
              <w:spacing w:line="0" w:lineRule="atLeast"/>
              <w:ind w:left="153" w:right="-14"/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事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件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簡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述：</w:t>
            </w:r>
            <w:r w:rsidRPr="002C198A"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  <w:t>（現場狀況、傷亡</w:t>
            </w:r>
            <w:r w:rsidRPr="002C198A"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  <w:t>/</w:t>
            </w:r>
            <w:r w:rsidRPr="002C198A"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  <w:t>損失情形、災害類別等；如不敷使用，請另用紙張填寫）</w:t>
            </w:r>
          </w:p>
          <w:p w:rsidR="00227C70" w:rsidRPr="00370E19" w:rsidRDefault="00227C70" w:rsidP="00370E19">
            <w:pPr>
              <w:pStyle w:val="a3"/>
              <w:spacing w:line="0" w:lineRule="atLeast"/>
              <w:ind w:left="153" w:right="-14"/>
              <w:rPr>
                <w:rFonts w:eastAsia="標楷體"/>
                <w:b w:val="0"/>
                <w:color w:val="000000" w:themeColor="text1"/>
                <w:sz w:val="20"/>
              </w:rPr>
            </w:pPr>
            <w:r w:rsidRPr="00370E19">
              <w:rPr>
                <w:rFonts w:eastAsia="標楷體"/>
                <w:b w:val="0"/>
                <w:color w:val="000000" w:themeColor="text1"/>
                <w:sz w:val="20"/>
                <w:lang w:eastAsia="zh-TW"/>
              </w:rPr>
              <w:t>Summary</w:t>
            </w:r>
            <w:r w:rsidRPr="00370E19">
              <w:rPr>
                <w:rFonts w:eastAsia="標楷體"/>
                <w:b w:val="0"/>
                <w:color w:val="000000" w:themeColor="text1"/>
                <w:sz w:val="20"/>
              </w:rPr>
              <w:t xml:space="preserve"> of Occurrence</w:t>
            </w:r>
            <w:r w:rsidR="00370E19" w:rsidRPr="00370E19">
              <w:rPr>
                <w:rFonts w:eastAsia="標楷體"/>
                <w:b w:val="0"/>
                <w:color w:val="000000" w:themeColor="text1"/>
                <w:sz w:val="20"/>
              </w:rPr>
              <w:t>:</w:t>
            </w:r>
          </w:p>
        </w:tc>
      </w:tr>
      <w:tr w:rsidR="00E1796D" w:rsidRPr="002C198A" w:rsidTr="000B73F8">
        <w:trPr>
          <w:trHeight w:hRule="exact" w:val="562"/>
          <w:jc w:val="center"/>
        </w:trPr>
        <w:tc>
          <w:tcPr>
            <w:tcW w:w="1078" w:type="dxa"/>
            <w:tcBorders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5" w:line="0" w:lineRule="atLeast"/>
              <w:ind w:left="238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通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報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人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45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Notified by</w:t>
            </w:r>
          </w:p>
        </w:tc>
        <w:tc>
          <w:tcPr>
            <w:tcW w:w="13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通報單位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Unit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0B73F8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聯絡電話及電郵</w:t>
            </w:r>
          </w:p>
          <w:p w:rsidR="00227C70" w:rsidRPr="002C198A" w:rsidRDefault="00227C70" w:rsidP="000B73F8">
            <w:pPr>
              <w:pStyle w:val="TableParagraph"/>
              <w:spacing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Phone No.&amp; Email</w:t>
            </w:r>
          </w:p>
        </w:tc>
        <w:tc>
          <w:tcPr>
            <w:tcW w:w="1981" w:type="dxa"/>
            <w:gridSpan w:val="3"/>
            <w:tcBorders>
              <w:left w:val="single" w:sz="4" w:space="0" w:color="000000"/>
            </w:tcBorders>
          </w:tcPr>
          <w:p w:rsidR="00227C70" w:rsidRPr="000B73F8" w:rsidRDefault="00227C70" w:rsidP="000B73F8">
            <w:pPr>
              <w:spacing w:line="0" w:lineRule="atLeast"/>
              <w:ind w:left="221" w:right="223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</w:tr>
      <w:tr w:rsidR="00E1796D" w:rsidRPr="002C198A" w:rsidTr="00370E19">
        <w:trPr>
          <w:trHeight w:hRule="exact" w:val="545"/>
          <w:jc w:val="center"/>
        </w:trPr>
        <w:tc>
          <w:tcPr>
            <w:tcW w:w="8770" w:type="dxa"/>
            <w:gridSpan w:val="13"/>
            <w:tcBorders>
              <w:bottom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5" w:line="0" w:lineRule="atLeast"/>
              <w:ind w:left="3591" w:right="3592"/>
              <w:rPr>
                <w:rFonts w:eastAsia="標楷體"/>
                <w:b/>
                <w:color w:val="000000" w:themeColor="text1"/>
                <w:sz w:val="16"/>
              </w:rPr>
            </w:pPr>
            <w:r w:rsidRPr="002C198A">
              <w:rPr>
                <w:rFonts w:eastAsia="標楷體"/>
                <w:b/>
                <w:color w:val="000000" w:themeColor="text1"/>
                <w:sz w:val="16"/>
              </w:rPr>
              <w:t>以下請勿填寫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3592" w:right="3592"/>
              <w:rPr>
                <w:rFonts w:eastAsia="標楷體"/>
                <w:b/>
                <w:color w:val="000000" w:themeColor="text1"/>
                <w:sz w:val="16"/>
              </w:rPr>
            </w:pPr>
            <w:r w:rsidRPr="002C198A">
              <w:rPr>
                <w:rFonts w:eastAsia="標楷體"/>
                <w:b/>
                <w:color w:val="000000" w:themeColor="text1"/>
                <w:sz w:val="16"/>
              </w:rPr>
              <w:t>For official use only</w:t>
            </w:r>
          </w:p>
        </w:tc>
      </w:tr>
      <w:tr w:rsidR="00E1796D" w:rsidRPr="002C198A" w:rsidTr="00370E19">
        <w:trPr>
          <w:trHeight w:hRule="exact" w:val="564"/>
          <w:jc w:val="center"/>
        </w:trPr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left="80" w:right="90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登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記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人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82" w:right="90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Duty Officer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left="64" w:right="65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通報登記時間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64" w:right="65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Notification Recorded at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20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月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44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Month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22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日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305" w:right="306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Day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20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時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93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Hour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12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分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37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Minute</w:t>
            </w:r>
          </w:p>
        </w:tc>
      </w:tr>
    </w:tbl>
    <w:p w:rsidR="00227C70" w:rsidRDefault="00227C70" w:rsidP="00227C70">
      <w:pPr>
        <w:pStyle w:val="a3"/>
        <w:spacing w:before="0" w:line="0" w:lineRule="atLeast"/>
        <w:rPr>
          <w:rFonts w:eastAsia="標楷體"/>
          <w:color w:val="000000" w:themeColor="text1"/>
          <w:lang w:eastAsia="zh-TW"/>
        </w:rPr>
      </w:pPr>
      <w:r w:rsidRPr="002C198A">
        <w:rPr>
          <w:rFonts w:eastAsia="標楷體"/>
          <w:color w:val="000000" w:themeColor="text1"/>
          <w:lang w:eastAsia="zh-TW"/>
        </w:rPr>
        <w:lastRenderedPageBreak/>
        <w:t>依據「</w:t>
      </w:r>
      <w:r w:rsidR="001B2A19" w:rsidRPr="001B2A19">
        <w:rPr>
          <w:rFonts w:eastAsia="標楷體" w:hint="eastAsia"/>
          <w:color w:val="000000" w:themeColor="text1"/>
          <w:lang w:eastAsia="zh-TW"/>
        </w:rPr>
        <w:t>重大水路事故</w:t>
      </w:r>
      <w:r w:rsidR="001B2A19">
        <w:rPr>
          <w:rFonts w:eastAsia="標楷體" w:hint="eastAsia"/>
          <w:color w:val="000000" w:themeColor="text1"/>
          <w:lang w:eastAsia="zh-TW"/>
        </w:rPr>
        <w:t>範圍</w:t>
      </w:r>
      <w:r w:rsidRPr="002C198A">
        <w:rPr>
          <w:rFonts w:eastAsia="標楷體"/>
          <w:color w:val="000000" w:themeColor="text1"/>
          <w:lang w:eastAsia="zh-TW"/>
        </w:rPr>
        <w:t>」</w:t>
      </w:r>
    </w:p>
    <w:p w:rsidR="001B2A19" w:rsidRPr="002C198A" w:rsidRDefault="001B2A19" w:rsidP="00227C70">
      <w:pPr>
        <w:pStyle w:val="a3"/>
        <w:spacing w:before="0" w:line="0" w:lineRule="atLeast"/>
        <w:rPr>
          <w:rFonts w:eastAsia="標楷體"/>
          <w:color w:val="000000" w:themeColor="text1"/>
          <w:lang w:eastAsia="zh-TW"/>
        </w:rPr>
      </w:pPr>
    </w:p>
    <w:p w:rsidR="001B2A19" w:rsidRDefault="001B2A19" w:rsidP="00EE7B5B">
      <w:pPr>
        <w:kinsoku w:val="0"/>
        <w:overflowPunct w:val="0"/>
        <w:autoSpaceDE w:val="0"/>
        <w:autoSpaceDN w:val="0"/>
        <w:spacing w:beforeLines="50" w:before="180"/>
        <w:ind w:left="850" w:hangingChars="354" w:hanging="85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>
        <w:rPr>
          <w:rFonts w:eastAsia="標楷體" w:hint="eastAsia"/>
          <w:color w:val="000000" w:themeColor="text1"/>
          <w:sz w:val="24"/>
          <w:szCs w:val="24"/>
          <w:lang w:eastAsia="zh-TW"/>
        </w:rPr>
        <w:t>重大水路事故</w:t>
      </w:r>
      <w:r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指水路失事及水路重大意外事件</w:t>
      </w:r>
      <w:r>
        <w:rPr>
          <w:rFonts w:eastAsia="標楷體" w:hint="eastAsia"/>
          <w:color w:val="000000" w:themeColor="text1"/>
          <w:sz w:val="24"/>
          <w:szCs w:val="24"/>
          <w:lang w:eastAsia="zh-TW"/>
        </w:rPr>
        <w:t>。</w:t>
      </w:r>
    </w:p>
    <w:p w:rsidR="00227C70" w:rsidRPr="002C198A" w:rsidRDefault="00227C70" w:rsidP="00EE7B5B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spacing w:beforeLines="50" w:before="180"/>
        <w:ind w:left="518" w:hanging="518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水路失事：</w:t>
      </w:r>
      <w:r w:rsidR="001B2A19"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指民用</w:t>
      </w:r>
      <w:r w:rsidR="001B2A19">
        <w:rPr>
          <w:rFonts w:eastAsia="標楷體" w:hint="eastAsia"/>
          <w:color w:val="000000" w:themeColor="text1"/>
          <w:sz w:val="24"/>
          <w:szCs w:val="24"/>
          <w:lang w:eastAsia="zh-TW"/>
        </w:rPr>
        <w:t>船舶或公務船舶於運作中發生非故意行為之事故，且有下列情形之一者</w:t>
      </w: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：</w:t>
      </w:r>
    </w:p>
    <w:p w:rsidR="00227C70" w:rsidRPr="002C198A" w:rsidRDefault="00227C70" w:rsidP="00EE7B5B">
      <w:pPr>
        <w:pStyle w:val="a5"/>
        <w:numPr>
          <w:ilvl w:val="0"/>
          <w:numId w:val="5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人員死亡。</w:t>
      </w:r>
    </w:p>
    <w:p w:rsidR="00227C70" w:rsidRPr="002C198A" w:rsidRDefault="00227C70" w:rsidP="00EE7B5B">
      <w:pPr>
        <w:pStyle w:val="a5"/>
        <w:numPr>
          <w:ilvl w:val="0"/>
          <w:numId w:val="5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船舶全損。</w:t>
      </w:r>
    </w:p>
    <w:p w:rsidR="00227C70" w:rsidRPr="002C198A" w:rsidRDefault="00227C70" w:rsidP="00EE7B5B">
      <w:pPr>
        <w:pStyle w:val="a5"/>
        <w:numPr>
          <w:ilvl w:val="0"/>
          <w:numId w:val="5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對環境有重大影響</w:t>
      </w:r>
      <w:r w:rsidR="001B2A19">
        <w:rPr>
          <w:rFonts w:eastAsia="標楷體" w:hint="eastAsia"/>
          <w:color w:val="000000" w:themeColor="text1"/>
          <w:sz w:val="24"/>
          <w:szCs w:val="24"/>
          <w:lang w:eastAsia="zh-TW"/>
        </w:rPr>
        <w:t>，且經運安會認定有調查之必要</w:t>
      </w: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。</w:t>
      </w:r>
    </w:p>
    <w:p w:rsidR="00227C70" w:rsidRPr="00EE7B5B" w:rsidRDefault="00227C70" w:rsidP="00EE7B5B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spacing w:beforeLines="50" w:before="180"/>
        <w:ind w:left="518" w:hanging="518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水路重大意外事件：</w:t>
      </w:r>
      <w:r w:rsidR="001B2A19" w:rsidRPr="001B2A19">
        <w:rPr>
          <w:rFonts w:eastAsia="標楷體"/>
          <w:color w:val="000000" w:themeColor="text1"/>
          <w:sz w:val="24"/>
          <w:szCs w:val="24"/>
          <w:lang w:eastAsia="zh-TW"/>
        </w:rPr>
        <w:t>指民用船舶或公務船舶於運作中發生下列情形，有造成水路失事之虞，且經運安會認定有調查之必</w:t>
      </w:r>
      <w:r w:rsidR="001B2A19"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要者：</w:t>
      </w:r>
    </w:p>
    <w:p w:rsidR="001B2A19" w:rsidRP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28" w:hanging="854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十人以上之人員傷害。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人員失蹤。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船舶棄船或失蹤。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與船舶安全操作直接相關之船員，無法履行其職責而對人員、財產或環境安全構成威脅。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船舶裝備故障，對人員、財產或環境安全構成威脅。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1B2A19">
        <w:rPr>
          <w:rFonts w:eastAsia="標楷體" w:hint="eastAsia"/>
          <w:color w:val="000000" w:themeColor="text1"/>
          <w:sz w:val="24"/>
          <w:szCs w:val="24"/>
          <w:lang w:eastAsia="zh-TW"/>
        </w:rPr>
        <w:t>須採取緊急措施，以避免重大水路事故。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EE7B5B">
        <w:rPr>
          <w:rFonts w:eastAsia="標楷體" w:hint="eastAsia"/>
          <w:color w:val="000000" w:themeColor="text1"/>
          <w:sz w:val="24"/>
          <w:szCs w:val="24"/>
          <w:lang w:eastAsia="zh-TW"/>
        </w:rPr>
        <w:t>船舶發生沉沒、傾覆、浸水、擱淺、碰撞、失火、爆炸。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EE7B5B">
        <w:rPr>
          <w:rFonts w:eastAsia="標楷體" w:hint="eastAsia"/>
          <w:color w:val="000000" w:themeColor="text1"/>
          <w:sz w:val="24"/>
          <w:szCs w:val="24"/>
          <w:lang w:eastAsia="zh-TW"/>
        </w:rPr>
        <w:t>船舶之貨物落海、移動或液化影響適航性。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EE7B5B">
        <w:rPr>
          <w:rFonts w:eastAsia="標楷體" w:hint="eastAsia"/>
          <w:color w:val="000000" w:themeColor="text1"/>
          <w:sz w:val="24"/>
          <w:szCs w:val="24"/>
          <w:lang w:eastAsia="zh-TW"/>
        </w:rPr>
        <w:t>船上意外釋放危險或輻射物質達國際海運危險品章程之通報標準。</w:t>
      </w:r>
    </w:p>
    <w:p w:rsidR="001B2A19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EE7B5B">
        <w:rPr>
          <w:rFonts w:eastAsia="標楷體" w:hint="eastAsia"/>
          <w:color w:val="000000" w:themeColor="text1"/>
          <w:sz w:val="24"/>
          <w:szCs w:val="24"/>
          <w:lang w:eastAsia="zh-TW"/>
        </w:rPr>
        <w:t>水路事故致船上殘</w:t>
      </w:r>
      <w:r w:rsidRPr="00EE7B5B">
        <w:rPr>
          <w:rFonts w:eastAsia="標楷體"/>
          <w:color w:val="000000" w:themeColor="text1"/>
          <w:sz w:val="24"/>
          <w:szCs w:val="24"/>
          <w:lang w:eastAsia="zh-TW"/>
        </w:rPr>
        <w:t xml:space="preserve"> </w:t>
      </w:r>
      <w:r w:rsidRPr="00EE7B5B">
        <w:rPr>
          <w:rFonts w:eastAsia="標楷體" w:hint="eastAsia"/>
          <w:color w:val="000000" w:themeColor="text1"/>
          <w:sz w:val="24"/>
          <w:szCs w:val="24"/>
          <w:lang w:eastAsia="zh-TW"/>
        </w:rPr>
        <w:t>油外洩達一百公噸以上七百公噸以下。</w:t>
      </w:r>
    </w:p>
    <w:p w:rsidR="001B2A19" w:rsidRPr="00EE7B5B" w:rsidRDefault="001B2A19" w:rsidP="00EE7B5B">
      <w:pPr>
        <w:pStyle w:val="a5"/>
        <w:numPr>
          <w:ilvl w:val="0"/>
          <w:numId w:val="7"/>
        </w:numPr>
        <w:kinsoku w:val="0"/>
        <w:overflowPunct w:val="0"/>
        <w:autoSpaceDE w:val="0"/>
        <w:autoSpaceDN w:val="0"/>
        <w:spacing w:beforeLines="50" w:before="180"/>
        <w:ind w:left="1442" w:hanging="875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EE7B5B">
        <w:rPr>
          <w:rFonts w:eastAsia="標楷體" w:hint="eastAsia"/>
          <w:color w:val="000000" w:themeColor="text1"/>
          <w:sz w:val="24"/>
          <w:szCs w:val="24"/>
          <w:lang w:eastAsia="zh-TW"/>
        </w:rPr>
        <w:t>船舶或水路基礎設施實質損害，或有充分理由認為該船舶或水路基礎設施遭受實質損害。</w:t>
      </w:r>
    </w:p>
    <w:p w:rsidR="00227C70" w:rsidRPr="002C198A" w:rsidRDefault="00227C70" w:rsidP="00EE7B5B">
      <w:pPr>
        <w:pStyle w:val="a3"/>
        <w:spacing w:beforeLines="50" w:before="180"/>
        <w:rPr>
          <w:rFonts w:eastAsia="標楷體"/>
          <w:b w:val="0"/>
          <w:color w:val="000000" w:themeColor="text1"/>
          <w:sz w:val="20"/>
          <w:lang w:eastAsia="zh-TW"/>
        </w:rPr>
      </w:pPr>
    </w:p>
    <w:p w:rsidR="00227C70" w:rsidRPr="002C198A" w:rsidRDefault="00227C70" w:rsidP="00227C70">
      <w:pPr>
        <w:spacing w:line="0" w:lineRule="atLeast"/>
        <w:rPr>
          <w:rFonts w:eastAsia="標楷體"/>
          <w:color w:val="000000" w:themeColor="text1"/>
          <w:lang w:eastAsia="zh-TW"/>
        </w:rPr>
      </w:pPr>
    </w:p>
    <w:sectPr w:rsidR="00227C70" w:rsidRPr="002C19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78" w:rsidRDefault="00C27978" w:rsidP="00BC611F">
      <w:r>
        <w:separator/>
      </w:r>
    </w:p>
  </w:endnote>
  <w:endnote w:type="continuationSeparator" w:id="0">
    <w:p w:rsidR="00C27978" w:rsidRDefault="00C27978" w:rsidP="00BC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78" w:rsidRDefault="00C27978" w:rsidP="00BC611F">
      <w:r>
        <w:separator/>
      </w:r>
    </w:p>
  </w:footnote>
  <w:footnote w:type="continuationSeparator" w:id="0">
    <w:p w:rsidR="00C27978" w:rsidRDefault="00C27978" w:rsidP="00BC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68A"/>
    <w:multiLevelType w:val="hybridMultilevel"/>
    <w:tmpl w:val="2990FC52"/>
    <w:lvl w:ilvl="0" w:tplc="C464ED88">
      <w:start w:val="1"/>
      <w:numFmt w:val="taiwaneseCountingThousand"/>
      <w:lvlText w:val="（%1）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" w15:restartNumberingAfterBreak="0">
    <w:nsid w:val="2F493D97"/>
    <w:multiLevelType w:val="hybridMultilevel"/>
    <w:tmpl w:val="2990FC52"/>
    <w:lvl w:ilvl="0" w:tplc="C464ED88">
      <w:start w:val="1"/>
      <w:numFmt w:val="taiwaneseCountingThousand"/>
      <w:lvlText w:val="（%1）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2" w15:restartNumberingAfterBreak="0">
    <w:nsid w:val="47E8580B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F234669"/>
    <w:multiLevelType w:val="hybridMultilevel"/>
    <w:tmpl w:val="650040F2"/>
    <w:lvl w:ilvl="0" w:tplc="ED009D54">
      <w:start w:val="1"/>
      <w:numFmt w:val="taiwaneseCountingThousand"/>
      <w:lvlText w:val="%1、"/>
      <w:lvlJc w:val="left"/>
      <w:pPr>
        <w:ind w:left="731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005" w:hanging="480"/>
      </w:pPr>
    </w:lvl>
    <w:lvl w:ilvl="2" w:tplc="0409001B" w:tentative="1">
      <w:start w:val="1"/>
      <w:numFmt w:val="lowerRoman"/>
      <w:lvlText w:val="%3."/>
      <w:lvlJc w:val="right"/>
      <w:pPr>
        <w:ind w:left="8485" w:hanging="480"/>
      </w:pPr>
    </w:lvl>
    <w:lvl w:ilvl="3" w:tplc="0409000F" w:tentative="1">
      <w:start w:val="1"/>
      <w:numFmt w:val="decimal"/>
      <w:lvlText w:val="%4."/>
      <w:lvlJc w:val="left"/>
      <w:pPr>
        <w:ind w:left="8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45" w:hanging="480"/>
      </w:pPr>
    </w:lvl>
    <w:lvl w:ilvl="5" w:tplc="0409001B" w:tentative="1">
      <w:start w:val="1"/>
      <w:numFmt w:val="lowerRoman"/>
      <w:lvlText w:val="%6."/>
      <w:lvlJc w:val="right"/>
      <w:pPr>
        <w:ind w:left="9925" w:hanging="480"/>
      </w:pPr>
    </w:lvl>
    <w:lvl w:ilvl="6" w:tplc="0409000F" w:tentative="1">
      <w:start w:val="1"/>
      <w:numFmt w:val="decimal"/>
      <w:lvlText w:val="%7."/>
      <w:lvlJc w:val="left"/>
      <w:pPr>
        <w:ind w:left="10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885" w:hanging="480"/>
      </w:pPr>
    </w:lvl>
    <w:lvl w:ilvl="8" w:tplc="0409001B" w:tentative="1">
      <w:start w:val="1"/>
      <w:numFmt w:val="lowerRoman"/>
      <w:lvlText w:val="%9."/>
      <w:lvlJc w:val="right"/>
      <w:pPr>
        <w:ind w:left="11365" w:hanging="480"/>
      </w:pPr>
    </w:lvl>
  </w:abstractNum>
  <w:abstractNum w:abstractNumId="4" w15:restartNumberingAfterBreak="0">
    <w:nsid w:val="5C8776D0"/>
    <w:multiLevelType w:val="hybridMultilevel"/>
    <w:tmpl w:val="650040F2"/>
    <w:lvl w:ilvl="0" w:tplc="ED009D54">
      <w:start w:val="1"/>
      <w:numFmt w:val="taiwaneseCountingThousand"/>
      <w:lvlText w:val="%1、"/>
      <w:lvlJc w:val="left"/>
      <w:pPr>
        <w:ind w:left="731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005" w:hanging="480"/>
      </w:pPr>
    </w:lvl>
    <w:lvl w:ilvl="2" w:tplc="0409001B" w:tentative="1">
      <w:start w:val="1"/>
      <w:numFmt w:val="lowerRoman"/>
      <w:lvlText w:val="%3."/>
      <w:lvlJc w:val="right"/>
      <w:pPr>
        <w:ind w:left="8485" w:hanging="480"/>
      </w:pPr>
    </w:lvl>
    <w:lvl w:ilvl="3" w:tplc="0409000F" w:tentative="1">
      <w:start w:val="1"/>
      <w:numFmt w:val="decimal"/>
      <w:lvlText w:val="%4."/>
      <w:lvlJc w:val="left"/>
      <w:pPr>
        <w:ind w:left="8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45" w:hanging="480"/>
      </w:pPr>
    </w:lvl>
    <w:lvl w:ilvl="5" w:tplc="0409001B" w:tentative="1">
      <w:start w:val="1"/>
      <w:numFmt w:val="lowerRoman"/>
      <w:lvlText w:val="%6."/>
      <w:lvlJc w:val="right"/>
      <w:pPr>
        <w:ind w:left="9925" w:hanging="480"/>
      </w:pPr>
    </w:lvl>
    <w:lvl w:ilvl="6" w:tplc="0409000F" w:tentative="1">
      <w:start w:val="1"/>
      <w:numFmt w:val="decimal"/>
      <w:lvlText w:val="%7."/>
      <w:lvlJc w:val="left"/>
      <w:pPr>
        <w:ind w:left="10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885" w:hanging="480"/>
      </w:pPr>
    </w:lvl>
    <w:lvl w:ilvl="8" w:tplc="0409001B" w:tentative="1">
      <w:start w:val="1"/>
      <w:numFmt w:val="lowerRoman"/>
      <w:lvlText w:val="%9."/>
      <w:lvlJc w:val="right"/>
      <w:pPr>
        <w:ind w:left="11365" w:hanging="480"/>
      </w:pPr>
    </w:lvl>
  </w:abstractNum>
  <w:abstractNum w:abstractNumId="5" w15:restartNumberingAfterBreak="0">
    <w:nsid w:val="6B0918E5"/>
    <w:multiLevelType w:val="hybridMultilevel"/>
    <w:tmpl w:val="7A6603FA"/>
    <w:lvl w:ilvl="0" w:tplc="586E0CF0">
      <w:start w:val="1"/>
      <w:numFmt w:val="taiwaneseCountingThousand"/>
      <w:lvlText w:val="%1、"/>
      <w:lvlJc w:val="left"/>
      <w:pPr>
        <w:ind w:left="731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897E0A"/>
    <w:multiLevelType w:val="hybridMultilevel"/>
    <w:tmpl w:val="2990FC52"/>
    <w:lvl w:ilvl="0" w:tplc="C464ED88">
      <w:start w:val="1"/>
      <w:numFmt w:val="taiwaneseCountingThousand"/>
      <w:lvlText w:val="（%1）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11902"/>
    <w:rsid w:val="00024009"/>
    <w:rsid w:val="000B73F8"/>
    <w:rsid w:val="000D488F"/>
    <w:rsid w:val="000F57BA"/>
    <w:rsid w:val="00110804"/>
    <w:rsid w:val="00136CE8"/>
    <w:rsid w:val="001759E0"/>
    <w:rsid w:val="001B2A19"/>
    <w:rsid w:val="001B364B"/>
    <w:rsid w:val="00204D29"/>
    <w:rsid w:val="00227C70"/>
    <w:rsid w:val="0029052D"/>
    <w:rsid w:val="002C198A"/>
    <w:rsid w:val="002F28CF"/>
    <w:rsid w:val="00331E38"/>
    <w:rsid w:val="00340C7F"/>
    <w:rsid w:val="00342423"/>
    <w:rsid w:val="00370E19"/>
    <w:rsid w:val="00416A82"/>
    <w:rsid w:val="00484EE7"/>
    <w:rsid w:val="004E6560"/>
    <w:rsid w:val="004E69E2"/>
    <w:rsid w:val="0054731B"/>
    <w:rsid w:val="00582BD7"/>
    <w:rsid w:val="00596754"/>
    <w:rsid w:val="0061296A"/>
    <w:rsid w:val="006202FA"/>
    <w:rsid w:val="00666D17"/>
    <w:rsid w:val="0072607B"/>
    <w:rsid w:val="00906B49"/>
    <w:rsid w:val="00943B43"/>
    <w:rsid w:val="009D5741"/>
    <w:rsid w:val="00AE265B"/>
    <w:rsid w:val="00B25B51"/>
    <w:rsid w:val="00B47684"/>
    <w:rsid w:val="00B55399"/>
    <w:rsid w:val="00B622E1"/>
    <w:rsid w:val="00BC611F"/>
    <w:rsid w:val="00C27978"/>
    <w:rsid w:val="00C53FF8"/>
    <w:rsid w:val="00C73FB9"/>
    <w:rsid w:val="00C82C36"/>
    <w:rsid w:val="00CA75AC"/>
    <w:rsid w:val="00CB555C"/>
    <w:rsid w:val="00D63582"/>
    <w:rsid w:val="00D7398D"/>
    <w:rsid w:val="00DA5F88"/>
    <w:rsid w:val="00DF792A"/>
    <w:rsid w:val="00E1796D"/>
    <w:rsid w:val="00E941B5"/>
    <w:rsid w:val="00EE7B5B"/>
    <w:rsid w:val="00EF1228"/>
    <w:rsid w:val="00EF6547"/>
    <w:rsid w:val="00F33A83"/>
    <w:rsid w:val="00F5319D"/>
    <w:rsid w:val="00F53DAA"/>
    <w:rsid w:val="00F67071"/>
    <w:rsid w:val="00FD3A25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E798C-73AF-41F3-A8CC-56747AB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C70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C7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7C70"/>
    <w:pPr>
      <w:spacing w:before="1"/>
    </w:pPr>
    <w:rPr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27C70"/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7C70"/>
  </w:style>
  <w:style w:type="paragraph" w:customStyle="1" w:styleId="TableParagraph">
    <w:name w:val="Table Paragraph"/>
    <w:basedOn w:val="a"/>
    <w:uiPriority w:val="1"/>
    <w:qFormat/>
    <w:rsid w:val="00227C70"/>
    <w:pPr>
      <w:spacing w:before="58"/>
      <w:jc w:val="center"/>
    </w:pPr>
  </w:style>
  <w:style w:type="character" w:styleId="a6">
    <w:name w:val="Hyperlink"/>
    <w:basedOn w:val="a0"/>
    <w:uiPriority w:val="99"/>
    <w:unhideWhenUsed/>
    <w:rsid w:val="00227C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9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BC6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C611F"/>
    <w:rPr>
      <w:rFonts w:ascii="Arial" w:eastAsia="Arial" w:hAnsi="Arial" w:cs="Arial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BC6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C611F"/>
    <w:rPr>
      <w:rFonts w:ascii="Arial" w:eastAsia="Arial" w:hAnsi="Arial" w:cs="Arial"/>
      <w:kern w:val="0"/>
      <w:sz w:val="20"/>
      <w:szCs w:val="20"/>
      <w:lang w:eastAsia="en-US"/>
    </w:rPr>
  </w:style>
  <w:style w:type="paragraph" w:customStyle="1" w:styleId="Default">
    <w:name w:val="Default"/>
    <w:rsid w:val="001B2A1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_team-marine@ttsb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17F7-5F02-4C68-97D0-733059BF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yannian</dc:creator>
  <cp:lastModifiedBy>steven65423</cp:lastModifiedBy>
  <cp:revision>2</cp:revision>
  <cp:lastPrinted>2019-07-23T11:36:00Z</cp:lastPrinted>
  <dcterms:created xsi:type="dcterms:W3CDTF">2020-01-13T10:21:00Z</dcterms:created>
  <dcterms:modified xsi:type="dcterms:W3CDTF">2020-01-13T10:21:00Z</dcterms:modified>
</cp:coreProperties>
</file>